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A81F" w14:textId="77777777" w:rsidR="00010BB4" w:rsidRPr="00010BB4" w:rsidRDefault="00010BB4" w:rsidP="00010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center"/>
        <w:outlineLvl w:val="1"/>
        <w:rPr>
          <w:rFonts w:eastAsiaTheme="majorEastAsia" w:cstheme="minorHAnsi"/>
          <w:bCs/>
          <w:kern w:val="0"/>
          <w:lang w:eastAsia="ar-SA"/>
          <w14:ligatures w14:val="none"/>
        </w:rPr>
      </w:pPr>
      <w:r w:rsidRPr="00010BB4">
        <w:rPr>
          <w:rFonts w:eastAsiaTheme="majorEastAsia" w:cstheme="minorHAnsi"/>
          <w:b/>
          <w:bCs/>
          <w:kern w:val="0"/>
          <w:lang w:eastAsia="ar-SA"/>
          <w14:ligatures w14:val="none"/>
        </w:rPr>
        <w:t>Załącznik numer 3 do SWZ – Wykaz osób</w:t>
      </w:r>
      <w:r w:rsidRPr="00010BB4">
        <w:rPr>
          <w:rFonts w:eastAsiaTheme="majorEastAsia" w:cstheme="minorHAnsi"/>
          <w:bCs/>
          <w:kern w:val="0"/>
          <w:lang w:eastAsia="ar-SA"/>
          <w14:ligatures w14:val="none"/>
        </w:rPr>
        <w:t xml:space="preserve"> </w:t>
      </w:r>
    </w:p>
    <w:p w14:paraId="50D978B7" w14:textId="77777777" w:rsidR="00010BB4" w:rsidRPr="00010BB4" w:rsidRDefault="00010BB4" w:rsidP="00010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center"/>
        <w:outlineLvl w:val="1"/>
        <w:rPr>
          <w:rFonts w:eastAsiaTheme="majorEastAsia" w:cstheme="minorHAnsi"/>
          <w:bCs/>
          <w:kern w:val="0"/>
          <w:lang w:eastAsia="ar-SA"/>
          <w14:ligatures w14:val="none"/>
        </w:rPr>
      </w:pPr>
    </w:p>
    <w:p w14:paraId="41F8DAF3" w14:textId="77777777" w:rsidR="00010BB4" w:rsidRPr="00010BB4" w:rsidRDefault="00010BB4" w:rsidP="00010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center"/>
        <w:outlineLvl w:val="1"/>
        <w:rPr>
          <w:rFonts w:eastAsiaTheme="majorEastAsia" w:cstheme="minorHAnsi"/>
          <w:bCs/>
          <w:kern w:val="0"/>
          <w:lang w:eastAsia="ar-SA"/>
          <w14:ligatures w14:val="none"/>
        </w:rPr>
      </w:pPr>
      <w:r w:rsidRPr="00010BB4">
        <w:rPr>
          <w:rFonts w:eastAsiaTheme="majorEastAsia" w:cstheme="minorHAnsi"/>
          <w:bCs/>
          <w:kern w:val="0"/>
          <w:lang w:eastAsia="ar-SA"/>
          <w14:ligatures w14:val="none"/>
        </w:rPr>
        <w:t>Postępowanie o udzielenie zamówienia w trybie przetargu nieograniczonego na dostawę z montażem pn.</w:t>
      </w:r>
    </w:p>
    <w:p w14:paraId="02F46749" w14:textId="77777777" w:rsidR="00010BB4" w:rsidRPr="00010BB4" w:rsidRDefault="00010BB4" w:rsidP="00010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center"/>
        <w:outlineLvl w:val="1"/>
        <w:rPr>
          <w:rFonts w:eastAsiaTheme="majorEastAsia" w:cstheme="minorHAnsi"/>
          <w:bCs/>
          <w:kern w:val="0"/>
          <w:lang w:eastAsia="ar-SA"/>
          <w14:ligatures w14:val="none"/>
        </w:rPr>
      </w:pPr>
      <w:r w:rsidRPr="00010BB4">
        <w:rPr>
          <w:rFonts w:eastAsiaTheme="majorEastAsia" w:cstheme="minorHAnsi"/>
          <w:b/>
          <w:kern w:val="0"/>
          <w:lang w:eastAsia="ar-SA"/>
          <w14:ligatures w14:val="none"/>
        </w:rPr>
        <w:t>„</w:t>
      </w:r>
      <w:r w:rsidRPr="00010BB4">
        <w:rPr>
          <w:rFonts w:eastAsiaTheme="majorEastAsia" w:cstheme="minorHAnsi"/>
          <w:b/>
          <w:bCs/>
          <w:kern w:val="0"/>
          <w:szCs w:val="20"/>
          <w:lang w:eastAsia="ar-SA"/>
          <w14:ligatures w14:val="none"/>
        </w:rPr>
        <w:t xml:space="preserve">Budowa Systemu Telewizji Przemysłowej (CCTV) w Magazynie 25A przy </w:t>
      </w:r>
      <w:r w:rsidRPr="00010BB4">
        <w:rPr>
          <w:rFonts w:eastAsiaTheme="majorEastAsia" w:cstheme="minorHAnsi"/>
          <w:b/>
          <w:bCs/>
          <w:kern w:val="0"/>
          <w:szCs w:val="20"/>
          <w:lang w:eastAsia="ar-SA"/>
          <w14:ligatures w14:val="none"/>
        </w:rPr>
        <w:br/>
        <w:t>ul. Kwiatkowskiego 68 w Porcie Gdynia</w:t>
      </w:r>
      <w:r w:rsidRPr="00010BB4">
        <w:rPr>
          <w:rFonts w:eastAsiaTheme="majorEastAsia" w:cstheme="minorHAnsi"/>
          <w:b/>
          <w:bCs/>
          <w:kern w:val="0"/>
          <w:lang w:eastAsia="ar-SA"/>
          <w14:ligatures w14:val="none"/>
        </w:rPr>
        <w:t>”</w:t>
      </w:r>
    </w:p>
    <w:p w14:paraId="752B082D" w14:textId="77777777" w:rsidR="00010BB4" w:rsidRPr="00010BB4" w:rsidRDefault="00010BB4" w:rsidP="00010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center"/>
        <w:outlineLvl w:val="1"/>
        <w:rPr>
          <w:rFonts w:eastAsiaTheme="majorEastAsia" w:cstheme="minorHAnsi"/>
          <w:b/>
          <w:bCs/>
          <w:kern w:val="0"/>
          <w:lang w:eastAsia="ar-SA"/>
          <w14:ligatures w14:val="none"/>
        </w:rPr>
      </w:pPr>
      <w:r w:rsidRPr="00010BB4">
        <w:rPr>
          <w:rFonts w:eastAsiaTheme="majorEastAsia" w:cstheme="minorHAnsi"/>
          <w:bCs/>
          <w:kern w:val="0"/>
          <w:lang w:eastAsia="ar-SA"/>
          <w14:ligatures w14:val="none"/>
        </w:rPr>
        <w:br/>
      </w:r>
      <w:r w:rsidRPr="00010BB4">
        <w:rPr>
          <w:rFonts w:eastAsiaTheme="majorEastAsia" w:cstheme="minorHAnsi"/>
          <w:bCs/>
          <w:color w:val="000000" w:themeColor="text1"/>
          <w:kern w:val="0"/>
          <w:lang w:eastAsia="ar-SA"/>
          <w14:ligatures w14:val="none"/>
        </w:rPr>
        <w:t xml:space="preserve">numer sprawy: </w:t>
      </w:r>
      <w:r w:rsidRPr="00010BB4">
        <w:rPr>
          <w:rFonts w:eastAsiaTheme="majorEastAsia" w:cstheme="minorHAnsi"/>
          <w:b/>
          <w:bCs/>
          <w:kern w:val="0"/>
          <w:lang w:eastAsia="ar-SA"/>
          <w14:ligatures w14:val="none"/>
        </w:rPr>
        <w:t>ZU</w:t>
      </w:r>
      <w:r w:rsidRPr="00010BB4">
        <w:rPr>
          <w:rFonts w:eastAsiaTheme="majorEastAsia" w:cstheme="minorHAnsi"/>
          <w:b/>
          <w:bCs/>
          <w:color w:val="000000" w:themeColor="text1"/>
          <w:kern w:val="0"/>
          <w:lang w:eastAsia="ar-SA"/>
          <w14:ligatures w14:val="none"/>
        </w:rPr>
        <w:t>/227/SWZ-42/MF/2023</w:t>
      </w:r>
    </w:p>
    <w:p w14:paraId="0EE58A15" w14:textId="77777777" w:rsidR="00010BB4" w:rsidRPr="00010BB4" w:rsidRDefault="00010BB4" w:rsidP="00010BB4">
      <w:pPr>
        <w:spacing w:after="0" w:line="240" w:lineRule="auto"/>
        <w:jc w:val="right"/>
        <w:rPr>
          <w:rFonts w:cstheme="minorHAnsi"/>
          <w:kern w:val="0"/>
          <w14:ligatures w14:val="none"/>
        </w:rPr>
      </w:pPr>
    </w:p>
    <w:p w14:paraId="16EF090B" w14:textId="77777777" w:rsidR="00010BB4" w:rsidRPr="00010BB4" w:rsidRDefault="00010BB4" w:rsidP="00010BB4">
      <w:pPr>
        <w:spacing w:after="0" w:line="240" w:lineRule="auto"/>
        <w:jc w:val="right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>…..……………….., dnia ……….</w:t>
      </w:r>
    </w:p>
    <w:p w14:paraId="6B3AB46C" w14:textId="77777777" w:rsidR="00010BB4" w:rsidRPr="00010BB4" w:rsidRDefault="00010BB4" w:rsidP="00010BB4">
      <w:pPr>
        <w:spacing w:after="0" w:line="240" w:lineRule="auto"/>
        <w:jc w:val="right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>(miejscowość)</w:t>
      </w:r>
      <w:r w:rsidRPr="00010BB4">
        <w:rPr>
          <w:rFonts w:cstheme="minorHAnsi"/>
          <w:kern w:val="0"/>
          <w14:ligatures w14:val="none"/>
        </w:rPr>
        <w:tab/>
      </w:r>
      <w:r w:rsidRPr="00010BB4">
        <w:rPr>
          <w:rFonts w:cstheme="minorHAnsi"/>
          <w:kern w:val="0"/>
          <w14:ligatures w14:val="none"/>
        </w:rPr>
        <w:tab/>
      </w:r>
    </w:p>
    <w:p w14:paraId="462893BD" w14:textId="77777777" w:rsidR="00010BB4" w:rsidRPr="00010BB4" w:rsidRDefault="00010BB4" w:rsidP="00010BB4">
      <w:pPr>
        <w:spacing w:after="0" w:line="240" w:lineRule="auto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>………………………………….</w:t>
      </w:r>
    </w:p>
    <w:p w14:paraId="1DB880EB" w14:textId="77777777" w:rsidR="00010BB4" w:rsidRPr="00010BB4" w:rsidRDefault="00010BB4" w:rsidP="00010BB4">
      <w:pPr>
        <w:spacing w:after="0" w:line="240" w:lineRule="auto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>(pieczęć firmowa Wykonawcy)</w:t>
      </w:r>
    </w:p>
    <w:p w14:paraId="4A36873F" w14:textId="77777777" w:rsidR="00010BB4" w:rsidRPr="00010BB4" w:rsidRDefault="00010BB4" w:rsidP="00010BB4">
      <w:pPr>
        <w:spacing w:after="0" w:line="240" w:lineRule="auto"/>
        <w:ind w:right="-1"/>
        <w:rPr>
          <w:rFonts w:cstheme="minorHAnsi"/>
          <w:kern w:val="0"/>
          <w14:ligatures w14:val="none"/>
        </w:rPr>
      </w:pPr>
    </w:p>
    <w:p w14:paraId="28EF477E" w14:textId="77777777" w:rsidR="00010BB4" w:rsidRPr="00010BB4" w:rsidRDefault="00010BB4" w:rsidP="00010BB4">
      <w:pPr>
        <w:spacing w:after="0" w:line="240" w:lineRule="auto"/>
        <w:ind w:right="-1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 xml:space="preserve">Dane dotyczące Wykonawcy: </w:t>
      </w:r>
    </w:p>
    <w:p w14:paraId="7E966AD0" w14:textId="77777777" w:rsidR="00010BB4" w:rsidRPr="00010BB4" w:rsidRDefault="00010BB4" w:rsidP="00010BB4">
      <w:pPr>
        <w:spacing w:after="0" w:line="240" w:lineRule="auto"/>
        <w:ind w:right="-1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 xml:space="preserve">Nazwa ..................................................... </w:t>
      </w:r>
    </w:p>
    <w:p w14:paraId="6B8C96AF" w14:textId="77777777" w:rsidR="00010BB4" w:rsidRPr="00010BB4" w:rsidRDefault="00010BB4" w:rsidP="00010BB4">
      <w:pPr>
        <w:spacing w:after="0" w:line="240" w:lineRule="auto"/>
        <w:ind w:right="-1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 xml:space="preserve">Adres  ...................................................... </w:t>
      </w:r>
    </w:p>
    <w:p w14:paraId="0B7DB1C9" w14:textId="77777777" w:rsidR="00010BB4" w:rsidRPr="00010BB4" w:rsidRDefault="00010BB4" w:rsidP="00010BB4">
      <w:pPr>
        <w:spacing w:after="0" w:line="240" w:lineRule="auto"/>
        <w:ind w:right="-1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>Nr telefonu .......................................</w:t>
      </w:r>
    </w:p>
    <w:p w14:paraId="701A2962" w14:textId="77777777" w:rsidR="00010BB4" w:rsidRPr="00010BB4" w:rsidRDefault="00010BB4" w:rsidP="00010BB4">
      <w:pPr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36B28BBD" w14:textId="77777777" w:rsidR="00010BB4" w:rsidRPr="00010BB4" w:rsidRDefault="00010BB4" w:rsidP="00010BB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010BB4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WYKAZ OSÓB SKIEROWANYCH DO REALIZACJI ZAMÓWIENIA</w:t>
      </w:r>
    </w:p>
    <w:p w14:paraId="7AA7A44E" w14:textId="77777777" w:rsidR="00010BB4" w:rsidRPr="00010BB4" w:rsidRDefault="00010BB4" w:rsidP="00010BB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C572B97" w14:textId="77777777" w:rsidR="00010BB4" w:rsidRPr="00010BB4" w:rsidRDefault="00010BB4" w:rsidP="00010BB4">
      <w:pPr>
        <w:spacing w:after="0" w:line="240" w:lineRule="auto"/>
        <w:jc w:val="both"/>
        <w:rPr>
          <w:rFonts w:eastAsia="Calibri" w:cstheme="minorHAnsi"/>
          <w:bCs/>
          <w:kern w:val="0"/>
          <w14:ligatures w14:val="none"/>
        </w:rPr>
      </w:pPr>
      <w:r w:rsidRPr="00010BB4">
        <w:rPr>
          <w:rFonts w:eastAsia="Calibri" w:cstheme="minorHAnsi"/>
          <w:bCs/>
          <w:kern w:val="0"/>
          <w14:ligatures w14:val="none"/>
        </w:rPr>
        <w:t>Oświadczam/y, że przy realizacji przedmiotowego Zamówienia będą uczestniczyć niżej wymienione osoby:</w:t>
      </w:r>
    </w:p>
    <w:p w14:paraId="072FFF06" w14:textId="77777777" w:rsidR="00010BB4" w:rsidRPr="00010BB4" w:rsidRDefault="00010BB4" w:rsidP="00010BB4">
      <w:p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15"/>
        <w:gridCol w:w="6237"/>
      </w:tblGrid>
      <w:tr w:rsidR="00010BB4" w:rsidRPr="00010BB4" w14:paraId="608467A7" w14:textId="77777777" w:rsidTr="009C431B">
        <w:trPr>
          <w:trHeight w:val="19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416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28E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43E3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2</w:t>
            </w:r>
          </w:p>
        </w:tc>
      </w:tr>
      <w:tr w:rsidR="00010BB4" w:rsidRPr="00010BB4" w14:paraId="27F7DD9F" w14:textId="77777777" w:rsidTr="009C431B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6C2D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382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Imię i nazwisko osób, które będą wykonywać przedmiot zamówienia</w:t>
            </w:r>
            <w:r w:rsidRPr="00010BB4">
              <w:rPr>
                <w:kern w:val="0"/>
                <w14:ligatures w14:val="none"/>
              </w:rPr>
              <w:t xml:space="preserve"> </w:t>
            </w:r>
            <w:r w:rsidRPr="00010BB4">
              <w:rPr>
                <w:kern w:val="0"/>
                <w:sz w:val="20"/>
                <w14:ligatures w14:val="none"/>
              </w:rPr>
              <w:t>oraz zakres wykonywanych czynności przy realizacji przedmiotu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2846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Informacja na temat kwalifikacji zawodowych, uprawnień i doświadczenia</w:t>
            </w:r>
          </w:p>
        </w:tc>
      </w:tr>
      <w:tr w:rsidR="00010BB4" w:rsidRPr="00010BB4" w14:paraId="4F9E930C" w14:textId="77777777" w:rsidTr="009C431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EE95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B175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3DC29B9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kierownik zespołu realizacyjnego</w:t>
            </w:r>
          </w:p>
          <w:p w14:paraId="6DD6B6C8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12EFDD5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2CCB2DD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……………………………………</w:t>
            </w:r>
          </w:p>
          <w:p w14:paraId="61F6A3FF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DFE541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F44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co najmniej </w:t>
            </w:r>
            <w:r w:rsidRPr="00010BB4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5-letnie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doświadczenie zawodowe w instalacji i serwisowaniu zaawansowanych i rozbudowanych systemów bezpieczeństwa takich jak: SKD, CCTV, 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SSWiN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ochrona perymetryczna, w tym co najmniej </w:t>
            </w:r>
            <w:r w:rsidRPr="00010BB4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3-letnie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doświadczenie w pełnieniu funkcji kierownika projektów obejmujących realizacje zaawansowanych i rozbudowanych systemów bezpieczeństwa takich jak: SKD, CCTV, 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SSWiN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, ochrona perymetryczna.</w:t>
            </w:r>
          </w:p>
          <w:p w14:paraId="617B3B4B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ważne zaświadczenie stwierdzające odbycie szkolenia w zakresie ochrony informacji niejawnych, o którym mowa w art. 21 ust. 4 pkt 2) ustawy z dnia 5 sierpnia 2010 r. o ochronie informacji niejawnych (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t.j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. Dz. U. z 2023 r. poz. 756).</w:t>
            </w:r>
          </w:p>
        </w:tc>
      </w:tr>
      <w:tr w:rsidR="00010BB4" w:rsidRPr="00010BB4" w14:paraId="1DFDB8CE" w14:textId="77777777" w:rsidTr="009C431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154B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A13B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03BB3D1D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projektant/kierownik robót</w:t>
            </w:r>
          </w:p>
          <w:p w14:paraId="41242B7F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23A5763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1DB3DB1E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17E9D2E9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……………………………………</w:t>
            </w:r>
          </w:p>
          <w:p w14:paraId="004CF34A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BAB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uprawnienia budowlane bez ograniczeń do projektowania i kierowania robotami budowlanymi w specjalności instalacyjnej w zakresie sieci, instalacji i urządzeń telekomunikacyjnych i co najmniej </w:t>
            </w:r>
            <w:r w:rsidRPr="00010BB4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5-letnie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doświadczenie zawodowe liczone od daty uzyskania wymaganych uprawnień.</w:t>
            </w:r>
          </w:p>
          <w:p w14:paraId="52B251EC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ważne zaświadczenie stwierdzające odbycie szkolenia w zakresie ochrony informacji niejawnych, o którym mowa w art. 21 ust. 4 pkt 2) ustawy z dnia 5 sierpnia 2010 r. o ochronie informacji niejawnych (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t.j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. Dz. U. z 2023 r. poz. 756).</w:t>
            </w:r>
          </w:p>
        </w:tc>
      </w:tr>
      <w:tr w:rsidR="00010BB4" w:rsidRPr="00010BB4" w14:paraId="3E3B55B3" w14:textId="77777777" w:rsidTr="009C431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A28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lastRenderedPageBreak/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9C6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inżynier systemów bezpieczeństwa </w:t>
            </w:r>
          </w:p>
          <w:p w14:paraId="1859E139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B21F557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0CDD5D5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2391344E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……………………………………</w:t>
            </w:r>
          </w:p>
          <w:p w14:paraId="14906BC8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8A29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certyfikat ukończenia kursu w zakresie instalowania i konserwacji systemów zabezpieczeń technicznych stopni 1 – 4/klas SA1 – SA4.</w:t>
            </w:r>
          </w:p>
          <w:p w14:paraId="68580AB4" w14:textId="77777777" w:rsidR="00010BB4" w:rsidRPr="00010BB4" w:rsidRDefault="00010BB4" w:rsidP="00010BB4">
            <w:pPr>
              <w:spacing w:after="120" w:line="240" w:lineRule="auto"/>
              <w:ind w:right="12"/>
              <w:jc w:val="both"/>
              <w:rPr>
                <w:kern w:val="0"/>
                <w:sz w:val="20"/>
                <w:szCs w:val="20"/>
                <w:lang w:bidi="pl-PL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zaświadczenie o wpisie na listę kwalifikowanych pracowników zabezpieczenia technicznego, o którym mowa w art. 27 ustawy z dnia 22 sierpnia 1997 r. o ochronie osób i mienia </w:t>
            </w:r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 xml:space="preserve">(Dz.U. z 2021 r., poz. 1995 </w:t>
            </w:r>
            <w:proofErr w:type="spellStart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t.j</w:t>
            </w:r>
            <w:proofErr w:type="spellEnd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.).</w:t>
            </w:r>
          </w:p>
          <w:p w14:paraId="149F83FE" w14:textId="77777777" w:rsidR="00010BB4" w:rsidRPr="00010BB4" w:rsidRDefault="00010BB4" w:rsidP="00010BB4">
            <w:pPr>
              <w:spacing w:after="120" w:line="240" w:lineRule="auto"/>
              <w:ind w:right="12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ukończone szkolenie z wynikiem  pozytywnym egzaminu w zakresie rozwiązań systemu monitoringu wizyjnego oferowanego rozwiązania CCTV (certyfikat osobowy).</w:t>
            </w:r>
          </w:p>
          <w:p w14:paraId="469770A1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Posiada uprawnienia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 dozoru instalacji elektrycznych o napięciu do 1 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kV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(SEP D).</w:t>
            </w:r>
          </w:p>
          <w:p w14:paraId="3AC8A3A9" w14:textId="77777777" w:rsidR="00010BB4" w:rsidRPr="00010BB4" w:rsidRDefault="00010BB4" w:rsidP="00010BB4">
            <w:pPr>
              <w:spacing w:after="120" w:line="240" w:lineRule="auto"/>
              <w:ind w:right="12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ważne zaświadczenie stwierdzające odbycie szkolenia w zakresie ochrony informacji niejawnych, o którym mowa w art. 21 ust. 4 pkt 2) ustawy z dnia 5 sierpnia 2010 r. o ochronie informacji niejawnych (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t.j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. Dz. U. z 2023 r. poz. 756).</w:t>
            </w:r>
          </w:p>
        </w:tc>
      </w:tr>
      <w:tr w:rsidR="00010BB4" w:rsidRPr="00010BB4" w14:paraId="002C3E53" w14:textId="77777777" w:rsidTr="009C431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7C9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D31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pracownik realizujący roboty instalacyjne oraz serwis gwarancyjny zainstalowanego systemu w okresie udzielonej gwarancji</w:t>
            </w:r>
          </w:p>
          <w:p w14:paraId="6144496F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13C2124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1742DC72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……………………………………</w:t>
            </w:r>
          </w:p>
          <w:p w14:paraId="7B0FC7EB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FA7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co najmniej </w:t>
            </w:r>
            <w:r w:rsidRPr="00010BB4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3-letnie 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doświadczenie zawodowe w zakresie instalacji systemów telewizji przemysłowej.</w:t>
            </w:r>
          </w:p>
          <w:p w14:paraId="61AEF81E" w14:textId="77777777" w:rsidR="00010BB4" w:rsidRPr="00010BB4" w:rsidRDefault="00010BB4" w:rsidP="00010BB4">
            <w:pPr>
              <w:spacing w:after="120" w:line="240" w:lineRule="auto"/>
              <w:ind w:right="12"/>
              <w:jc w:val="both"/>
              <w:rPr>
                <w:kern w:val="0"/>
                <w:sz w:val="20"/>
                <w:szCs w:val="20"/>
                <w:lang w:bidi="pl-PL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zaświadczenie o wpisie na listę kwalifikowanych pracowników zabezpieczenia technicznego, o którym mowa w art. 27 ustawy z dnia 22 sierpnia 1997 r. o ochronie osób i mienia </w:t>
            </w:r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 xml:space="preserve">(Dz.U. z 2021 r., poz. 1995 </w:t>
            </w:r>
            <w:proofErr w:type="spellStart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t.j</w:t>
            </w:r>
            <w:proofErr w:type="spellEnd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.).</w:t>
            </w:r>
          </w:p>
          <w:p w14:paraId="1071778F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Posiada uprawnienia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 eksploatacji instalacji elektrycznych o napięciu do 1 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kV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(SEP E).</w:t>
            </w:r>
          </w:p>
          <w:p w14:paraId="6C04689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ważne zaświadczenie stwierdzające odbycie szkolenia w zakresie ochrony informacji niejawnych, o którym mowa w art. 21 ust. 4 pkt 2) ustawy z dnia 5 sierpnia 2010 r. o ochronie informacji niejawnych (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t.j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. Dz. U. z 2023 r. poz. 756).</w:t>
            </w:r>
          </w:p>
        </w:tc>
      </w:tr>
      <w:tr w:rsidR="00010BB4" w:rsidRPr="00010BB4" w14:paraId="6D9A3EB6" w14:textId="77777777" w:rsidTr="009C431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9BE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294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pracownik realizujący roboty instalacyjne oraz serwis gwarancyjny zainstalowanego systemu w okresie udzielonej gwarancji</w:t>
            </w:r>
          </w:p>
          <w:p w14:paraId="3EFBF6DA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339CFED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3BEAA2EC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3378F9D2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……………………………………</w:t>
            </w:r>
          </w:p>
          <w:p w14:paraId="4314CF12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0F4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co najmniej </w:t>
            </w:r>
            <w:r w:rsidRPr="00010BB4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3-letnie 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doświadczenie zawodowe w zakresie instalacji systemów telewizji przemysłowej.</w:t>
            </w:r>
          </w:p>
          <w:p w14:paraId="37EF1B32" w14:textId="77777777" w:rsidR="00010BB4" w:rsidRPr="00010BB4" w:rsidRDefault="00010BB4" w:rsidP="00010BB4">
            <w:pPr>
              <w:spacing w:after="120" w:line="240" w:lineRule="auto"/>
              <w:ind w:right="12"/>
              <w:jc w:val="both"/>
              <w:rPr>
                <w:kern w:val="0"/>
                <w:sz w:val="20"/>
                <w:szCs w:val="20"/>
                <w:lang w:bidi="pl-PL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zaświadczenie o wpisie na listę kwalifikowanych pracowników zabezpieczenia technicznego, o którym mowa w art. 27 ustawy z dnia 22 sierpnia 1997 r. o ochronie osób i mienia </w:t>
            </w:r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 xml:space="preserve">(Dz.U. z 2021 r., poz. 1995 </w:t>
            </w:r>
            <w:proofErr w:type="spellStart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t.j</w:t>
            </w:r>
            <w:proofErr w:type="spellEnd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.).</w:t>
            </w:r>
          </w:p>
          <w:p w14:paraId="6AF31CBC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Posiada uprawnienia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 eksploatacji instalacji elektrycznych o napięciu do 1 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kV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(SEP E).</w:t>
            </w:r>
          </w:p>
          <w:p w14:paraId="0BA254C2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ważne zaświadczenie stwierdzające odbycie szkolenia w zakresie ochrony informacji niejawnych, o którym mowa w art. 21 ust. 4 pkt 2) ustawy z dnia 5 sierpnia 2010 r. o ochronie informacji niejawnych (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t.j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. Dz. U. z 2023 r. poz. 756).</w:t>
            </w:r>
          </w:p>
        </w:tc>
      </w:tr>
      <w:tr w:rsidR="00010BB4" w:rsidRPr="00010BB4" w14:paraId="440DC024" w14:textId="77777777" w:rsidTr="009C431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AB6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  <w:kern w:val="0"/>
                <w:sz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14:ligatures w14:val="none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5DB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pracownik realizujący roboty instalacyjne oraz serwis gwarancyjny zainstalowanego systemu w okresie udzielonej gwarancji</w:t>
            </w:r>
          </w:p>
          <w:p w14:paraId="795C4EF3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54DA98D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F6E6800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998C9C6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……………………………………</w:t>
            </w:r>
          </w:p>
          <w:p w14:paraId="7581A1D8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D17C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co najmniej </w:t>
            </w:r>
            <w:r w:rsidRPr="00010BB4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3-letnie 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doświadczenie zawodowe w zakresie instalacji systemów telewizji przemysłowej.</w:t>
            </w:r>
          </w:p>
          <w:p w14:paraId="4AB338D2" w14:textId="77777777" w:rsidR="00010BB4" w:rsidRPr="00010BB4" w:rsidRDefault="00010BB4" w:rsidP="00010BB4">
            <w:pPr>
              <w:spacing w:after="120" w:line="240" w:lineRule="auto"/>
              <w:ind w:right="12"/>
              <w:jc w:val="both"/>
              <w:rPr>
                <w:kern w:val="0"/>
                <w:sz w:val="20"/>
                <w:szCs w:val="20"/>
                <w:lang w:bidi="pl-PL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Posiada zaświadczenie o wpisie na listę kwalifikowanych pracowników zabezpieczenia technicznego, o którym mowa w art. 27 ustawy z dnia 22 sierpnia 1997 r. o ochronie osób i mienia </w:t>
            </w:r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 xml:space="preserve">(Dz.U. z 2021 r., poz. 1995 </w:t>
            </w:r>
            <w:proofErr w:type="spellStart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t.j</w:t>
            </w:r>
            <w:proofErr w:type="spellEnd"/>
            <w:r w:rsidRPr="00010BB4">
              <w:rPr>
                <w:kern w:val="0"/>
                <w:sz w:val="20"/>
                <w:szCs w:val="20"/>
                <w:lang w:bidi="pl-PL"/>
                <w14:ligatures w14:val="none"/>
              </w:rPr>
              <w:t>.).</w:t>
            </w:r>
          </w:p>
          <w:p w14:paraId="5897A1A9" w14:textId="77777777" w:rsidR="00010BB4" w:rsidRPr="00010BB4" w:rsidRDefault="00010BB4" w:rsidP="00010BB4">
            <w:pPr>
              <w:spacing w:after="120"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Posiada uprawnienia</w:t>
            </w: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do eksploatacji instalacji elektrycznych o napięciu do 1 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kV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(SEP E).</w:t>
            </w:r>
          </w:p>
          <w:p w14:paraId="4C21B446" w14:textId="77777777" w:rsidR="00010BB4" w:rsidRPr="00010BB4" w:rsidRDefault="00010BB4" w:rsidP="00010BB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Posiada ważne zaświadczenie stwierdzające odbycie szkolenia w zakresie ochrony informacji niejawnych, o którym mowa w art. 21 ust. 4 pkt 2) ustawy z dnia 5 sierpnia 2010 r. o ochronie informacji niejawnych (</w:t>
            </w:r>
            <w:proofErr w:type="spellStart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t.j</w:t>
            </w:r>
            <w:proofErr w:type="spellEnd"/>
            <w:r w:rsidRPr="00010BB4">
              <w:rPr>
                <w:rFonts w:cstheme="minorHAnsi"/>
                <w:kern w:val="0"/>
                <w:sz w:val="20"/>
                <w:szCs w:val="20"/>
                <w14:ligatures w14:val="none"/>
              </w:rPr>
              <w:t>. Dz. U. z 2023 r. poz. 756).</w:t>
            </w:r>
          </w:p>
        </w:tc>
      </w:tr>
    </w:tbl>
    <w:p w14:paraId="5E90EF55" w14:textId="77777777" w:rsidR="00010BB4" w:rsidRPr="00010BB4" w:rsidRDefault="00010BB4" w:rsidP="00010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793A69F1" w14:textId="77777777" w:rsidR="00010BB4" w:rsidRPr="00010BB4" w:rsidRDefault="00010BB4" w:rsidP="00010BB4">
      <w:pPr>
        <w:spacing w:after="0" w:line="240" w:lineRule="auto"/>
        <w:jc w:val="both"/>
        <w:rPr>
          <w:kern w:val="0"/>
          <w14:ligatures w14:val="none"/>
        </w:rPr>
      </w:pPr>
      <w:r w:rsidRPr="00010BB4">
        <w:rPr>
          <w:kern w:val="0"/>
          <w14:ligatures w14:val="none"/>
        </w:rPr>
        <w:lastRenderedPageBreak/>
        <w:t xml:space="preserve">Oświadczam/y, że </w:t>
      </w:r>
      <w:r w:rsidRPr="00010BB4">
        <w:rPr>
          <w:rFonts w:cstheme="minorHAnsi"/>
          <w:kern w:val="0"/>
          <w14:ligatures w14:val="none"/>
        </w:rPr>
        <w:t xml:space="preserve">osoby wskazane w powyższym wykazie </w:t>
      </w:r>
      <w:r w:rsidRPr="00010BB4">
        <w:rPr>
          <w:kern w:val="0"/>
          <w14:ligatures w14:val="none"/>
        </w:rPr>
        <w:t>nie mają przeciwskazań do wykonywania pracy na wysokości powyżej 3 m.</w:t>
      </w:r>
    </w:p>
    <w:p w14:paraId="50FF2920" w14:textId="77777777" w:rsidR="00010BB4" w:rsidRPr="00010BB4" w:rsidRDefault="00010BB4" w:rsidP="00010BB4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67D9A416" w14:textId="77777777" w:rsidR="00010BB4" w:rsidRPr="00010BB4" w:rsidRDefault="00010BB4" w:rsidP="00010BB4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 xml:space="preserve">Oświadczam/y, iż osoby wskazane w powyższym wykazie posiadają odpowiednie kwalifikacje zawodowe, uprawnienia i doświadczenie niezbędne do realizacji zamówienia, zgodnie z Rozdziałem VI ust. 3 pkt 3) lit. b) SWZ. </w:t>
      </w:r>
    </w:p>
    <w:p w14:paraId="2378DCAD" w14:textId="77777777" w:rsidR="00010BB4" w:rsidRPr="00010BB4" w:rsidRDefault="00010BB4" w:rsidP="00010B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6EB695E9" w14:textId="77777777" w:rsidR="00010BB4" w:rsidRPr="00010BB4" w:rsidRDefault="00010BB4" w:rsidP="00010B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6DA20D45" w14:textId="77777777" w:rsidR="00010BB4" w:rsidRPr="00010BB4" w:rsidRDefault="00010BB4" w:rsidP="00010B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7CE3F331" w14:textId="77777777" w:rsidR="00010BB4" w:rsidRPr="00010BB4" w:rsidRDefault="00010BB4" w:rsidP="00010BB4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  <w:kern w:val="0"/>
          <w14:ligatures w14:val="none"/>
        </w:rPr>
      </w:pPr>
      <w:r w:rsidRPr="00010BB4">
        <w:rPr>
          <w:rFonts w:cstheme="minorHAnsi"/>
          <w:kern w:val="0"/>
          <w14:ligatures w14:val="none"/>
        </w:rPr>
        <w:t>...................................................................................</w:t>
      </w:r>
    </w:p>
    <w:p w14:paraId="33E223F4" w14:textId="4FF5AAFE" w:rsidR="00846D32" w:rsidRDefault="00010BB4" w:rsidP="00010BB4">
      <w:pPr>
        <w:ind w:left="4536"/>
        <w:jc w:val="center"/>
      </w:pPr>
      <w:r w:rsidRPr="00010BB4">
        <w:rPr>
          <w:rFonts w:cstheme="minorHAnsi"/>
          <w:lang w:eastAsia="ar-SA"/>
          <w14:ligatures w14:val="none"/>
        </w:rPr>
        <w:t>(Pieczęć imienna wraz z podpisem lub czytelny podpis umocowanego przedstawiciela lub przedstawicieli Wykonawcy)</w:t>
      </w:r>
    </w:p>
    <w:sectPr w:rsidR="00846D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EBB7" w14:textId="77777777" w:rsidR="00F456D7" w:rsidRDefault="00F456D7" w:rsidP="00F456D7">
      <w:pPr>
        <w:spacing w:after="0" w:line="240" w:lineRule="auto"/>
      </w:pPr>
      <w:r>
        <w:separator/>
      </w:r>
    </w:p>
  </w:endnote>
  <w:endnote w:type="continuationSeparator" w:id="0">
    <w:p w14:paraId="796092A9" w14:textId="77777777" w:rsidR="00F456D7" w:rsidRDefault="00F456D7" w:rsidP="00F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7213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625D8F" w14:textId="68D6F78D" w:rsidR="00F456D7" w:rsidRDefault="00F456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669E6A" w14:textId="77777777" w:rsidR="00F456D7" w:rsidRDefault="00F45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998D" w14:textId="77777777" w:rsidR="00F456D7" w:rsidRDefault="00F456D7" w:rsidP="00F456D7">
      <w:pPr>
        <w:spacing w:after="0" w:line="240" w:lineRule="auto"/>
      </w:pPr>
      <w:r>
        <w:separator/>
      </w:r>
    </w:p>
  </w:footnote>
  <w:footnote w:type="continuationSeparator" w:id="0">
    <w:p w14:paraId="6D218C97" w14:textId="77777777" w:rsidR="00F456D7" w:rsidRDefault="00F456D7" w:rsidP="00F4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B4"/>
    <w:rsid w:val="00010BB4"/>
    <w:rsid w:val="00846D32"/>
    <w:rsid w:val="00906CC4"/>
    <w:rsid w:val="00F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88FF"/>
  <w15:chartTrackingRefBased/>
  <w15:docId w15:val="{11181AC9-28CB-4A24-9FE2-C785C15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D7"/>
  </w:style>
  <w:style w:type="paragraph" w:styleId="Stopka">
    <w:name w:val="footer"/>
    <w:basedOn w:val="Normalny"/>
    <w:link w:val="StopkaZnak"/>
    <w:uiPriority w:val="99"/>
    <w:unhideWhenUsed/>
    <w:rsid w:val="00F4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2</cp:revision>
  <dcterms:created xsi:type="dcterms:W3CDTF">2023-10-03T07:19:00Z</dcterms:created>
  <dcterms:modified xsi:type="dcterms:W3CDTF">2023-10-03T07:21:00Z</dcterms:modified>
</cp:coreProperties>
</file>