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78459E" w:rsidRPr="0078459E" w14:paraId="7A895323" w14:textId="77777777" w:rsidTr="0078459E">
        <w:tc>
          <w:tcPr>
            <w:tcW w:w="2972" w:type="dxa"/>
          </w:tcPr>
          <w:p w14:paraId="3A8424EC" w14:textId="2459F18C" w:rsidR="0078459E" w:rsidRPr="0078459E" w:rsidRDefault="0078459E" w:rsidP="002966E4">
            <w:pPr>
              <w:pStyle w:val="Default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459E">
              <w:rPr>
                <w:rFonts w:ascii="Cambria" w:hAnsi="Cambria"/>
                <w:sz w:val="22"/>
                <w:szCs w:val="22"/>
              </w:rPr>
              <w:t>……………………………….</w:t>
            </w:r>
          </w:p>
        </w:tc>
      </w:tr>
      <w:tr w:rsidR="0078459E" w:rsidRPr="0078459E" w14:paraId="6B4A9B3F" w14:textId="77777777" w:rsidTr="0078459E">
        <w:tc>
          <w:tcPr>
            <w:tcW w:w="2972" w:type="dxa"/>
          </w:tcPr>
          <w:p w14:paraId="28F57307" w14:textId="5475B1AF" w:rsidR="0078459E" w:rsidRPr="0078459E" w:rsidRDefault="0078459E" w:rsidP="002966E4">
            <w:pPr>
              <w:pStyle w:val="Default"/>
              <w:spacing w:line="276" w:lineRule="auto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78459E">
              <w:rPr>
                <w:rFonts w:ascii="Cambria" w:hAnsi="Cambria"/>
                <w:i/>
                <w:iCs/>
                <w:sz w:val="16"/>
                <w:szCs w:val="16"/>
              </w:rPr>
              <w:t xml:space="preserve">BANK/UBEZPIECZYCIEL </w:t>
            </w:r>
          </w:p>
        </w:tc>
      </w:tr>
    </w:tbl>
    <w:p w14:paraId="0D996B69" w14:textId="77777777" w:rsidR="0078459E" w:rsidRPr="0078459E" w:rsidRDefault="0078459E" w:rsidP="002966E4">
      <w:pPr>
        <w:pStyle w:val="Default"/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1B0E79E9" w14:textId="77777777" w:rsidR="00672F2F" w:rsidRDefault="0078459E" w:rsidP="002966E4">
      <w:pPr>
        <w:pStyle w:val="Default"/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78459E">
        <w:rPr>
          <w:rFonts w:ascii="Cambria" w:hAnsi="Cambria"/>
          <w:b/>
          <w:bCs/>
          <w:sz w:val="22"/>
          <w:szCs w:val="22"/>
        </w:rPr>
        <w:t xml:space="preserve">Beneficjent – </w:t>
      </w:r>
    </w:p>
    <w:p w14:paraId="408F2FD1" w14:textId="502A4103" w:rsidR="00125E29" w:rsidRPr="0078459E" w:rsidRDefault="0078459E" w:rsidP="002966E4">
      <w:pPr>
        <w:pStyle w:val="Default"/>
        <w:jc w:val="both"/>
        <w:rPr>
          <w:rFonts w:ascii="Cambria" w:hAnsi="Cambria"/>
          <w:sz w:val="22"/>
          <w:szCs w:val="22"/>
        </w:rPr>
      </w:pPr>
      <w:r w:rsidRPr="0078459E">
        <w:rPr>
          <w:rFonts w:ascii="Cambria" w:hAnsi="Cambria"/>
          <w:b/>
          <w:bCs/>
          <w:sz w:val="22"/>
          <w:szCs w:val="22"/>
        </w:rPr>
        <w:t>Zbywca</w:t>
      </w:r>
      <w:r w:rsidR="00672F2F">
        <w:rPr>
          <w:rFonts w:ascii="Cambria" w:hAnsi="Cambria"/>
          <w:b/>
          <w:bCs/>
          <w:sz w:val="22"/>
          <w:szCs w:val="22"/>
        </w:rPr>
        <w:t xml:space="preserve"> - </w:t>
      </w:r>
      <w:r w:rsidRPr="0078459E">
        <w:rPr>
          <w:rFonts w:ascii="Cambria" w:hAnsi="Cambria"/>
          <w:sz w:val="22"/>
          <w:szCs w:val="22"/>
        </w:rPr>
        <w:t>Zarząd Morskiego Portu Gdynia S.A. z siedzibą w Gdyni, ul. Rotterdamska 9, 81-337 Gdynia, wpisany do rejestru przedsiębiorców Krajowego Rejestru Sądowego prowadzonego przez Sąd Rejonowy Gdańsk-Północ w Gdańsku, VIII Wydział Gospodarczy pod numerem KRS: 0000082699, NIP: 958-13-23-524, posiadający kapitał zakładowy w wysokości 112.285.300,00 zł wpłacony w całości</w:t>
      </w:r>
      <w:r w:rsidR="00125E29">
        <w:rPr>
          <w:rFonts w:ascii="Cambria" w:hAnsi="Cambria"/>
          <w:sz w:val="22"/>
          <w:szCs w:val="22"/>
        </w:rPr>
        <w:t>.</w:t>
      </w:r>
    </w:p>
    <w:p w14:paraId="0215CD81" w14:textId="77777777" w:rsidR="0078459E" w:rsidRDefault="0078459E" w:rsidP="002966E4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78459E" w:rsidRPr="0078459E" w14:paraId="01F17369" w14:textId="77777777" w:rsidTr="0031171C">
        <w:tc>
          <w:tcPr>
            <w:tcW w:w="2972" w:type="dxa"/>
          </w:tcPr>
          <w:p w14:paraId="76BB13BF" w14:textId="77777777" w:rsidR="0078459E" w:rsidRPr="0078459E" w:rsidRDefault="0078459E" w:rsidP="002966E4">
            <w:pPr>
              <w:pStyle w:val="Default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459E">
              <w:rPr>
                <w:rFonts w:ascii="Cambria" w:hAnsi="Cambria"/>
                <w:sz w:val="22"/>
                <w:szCs w:val="22"/>
              </w:rPr>
              <w:t>……………………………….</w:t>
            </w:r>
          </w:p>
        </w:tc>
      </w:tr>
      <w:tr w:rsidR="0078459E" w:rsidRPr="0078459E" w14:paraId="4416B04C" w14:textId="77777777" w:rsidTr="0031171C">
        <w:tc>
          <w:tcPr>
            <w:tcW w:w="2972" w:type="dxa"/>
          </w:tcPr>
          <w:p w14:paraId="26E541B6" w14:textId="1FC3E495" w:rsidR="0078459E" w:rsidRPr="0078459E" w:rsidRDefault="0078459E" w:rsidP="002966E4">
            <w:pPr>
              <w:pStyle w:val="Default"/>
              <w:spacing w:line="276" w:lineRule="auto"/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DATA I MIEJSCE WYSTAWIENIA</w:t>
            </w:r>
          </w:p>
        </w:tc>
      </w:tr>
    </w:tbl>
    <w:p w14:paraId="70984AAA" w14:textId="77777777" w:rsidR="0078459E" w:rsidRPr="0078459E" w:rsidRDefault="0078459E" w:rsidP="002966E4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14:paraId="38B7D0BD" w14:textId="77777777" w:rsidR="0078459E" w:rsidRPr="0078459E" w:rsidRDefault="0078459E" w:rsidP="002966E4">
      <w:pPr>
        <w:pStyle w:val="Default"/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184F98D0" w14:textId="25F101F9" w:rsidR="0078459E" w:rsidRPr="002966E4" w:rsidRDefault="0078459E" w:rsidP="002966E4">
      <w:pPr>
        <w:pStyle w:val="Default"/>
        <w:jc w:val="center"/>
        <w:rPr>
          <w:rFonts w:ascii="Cambria" w:hAnsi="Cambria"/>
          <w:sz w:val="20"/>
          <w:szCs w:val="20"/>
        </w:rPr>
      </w:pPr>
      <w:r w:rsidRPr="002966E4">
        <w:rPr>
          <w:rFonts w:ascii="Cambria" w:hAnsi="Cambria"/>
          <w:b/>
          <w:bCs/>
          <w:sz w:val="20"/>
          <w:szCs w:val="20"/>
        </w:rPr>
        <w:t xml:space="preserve">GWARANCJA ZABEZPIECZAJĄCA NALEŻYTE WYKONANIE ZOBOWIĄZAŃ WYNIKAJĄCYCH </w:t>
      </w:r>
      <w:r w:rsidRPr="002966E4">
        <w:rPr>
          <w:rFonts w:ascii="Cambria" w:hAnsi="Cambria"/>
          <w:b/>
          <w:bCs/>
          <w:sz w:val="20"/>
          <w:szCs w:val="20"/>
        </w:rPr>
        <w:br/>
        <w:t xml:space="preserve">Z </w:t>
      </w:r>
      <w:r w:rsidR="002966E4" w:rsidRPr="002966E4">
        <w:rPr>
          <w:rFonts w:ascii="Cambria" w:hAnsi="Cambria"/>
          <w:b/>
          <w:bCs/>
          <w:sz w:val="20"/>
          <w:szCs w:val="20"/>
        </w:rPr>
        <w:t xml:space="preserve">UMOWY </w:t>
      </w:r>
      <w:r w:rsidRPr="002966E4">
        <w:rPr>
          <w:rFonts w:ascii="Cambria" w:hAnsi="Cambria"/>
          <w:b/>
          <w:bCs/>
          <w:sz w:val="20"/>
          <w:szCs w:val="20"/>
        </w:rPr>
        <w:t>ZBYCIA UDZIAŁ</w:t>
      </w:r>
      <w:r w:rsidR="00753988" w:rsidRPr="002966E4">
        <w:rPr>
          <w:rFonts w:ascii="Cambria" w:hAnsi="Cambria"/>
          <w:b/>
          <w:bCs/>
          <w:sz w:val="20"/>
          <w:szCs w:val="20"/>
        </w:rPr>
        <w:t>Ó</w:t>
      </w:r>
      <w:r w:rsidRPr="002966E4">
        <w:rPr>
          <w:rFonts w:ascii="Cambria" w:hAnsi="Cambria"/>
          <w:b/>
          <w:bCs/>
          <w:sz w:val="20"/>
          <w:szCs w:val="20"/>
        </w:rPr>
        <w:t>W</w:t>
      </w:r>
    </w:p>
    <w:p w14:paraId="1384DA80" w14:textId="77777777" w:rsidR="0078459E" w:rsidRDefault="0078459E" w:rsidP="002966E4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EFF8A1B" w14:textId="73BC72CC" w:rsidR="0078459E" w:rsidRPr="0078459E" w:rsidRDefault="0078459E" w:rsidP="002966E4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78459E">
        <w:rPr>
          <w:rFonts w:ascii="Cambria" w:hAnsi="Cambria"/>
          <w:sz w:val="22"/>
          <w:szCs w:val="22"/>
        </w:rPr>
        <w:t xml:space="preserve">Jako zabezpieczenie wszelkich roszczeń </w:t>
      </w:r>
      <w:r>
        <w:rPr>
          <w:rFonts w:ascii="Cambria" w:hAnsi="Cambria"/>
          <w:sz w:val="22"/>
          <w:szCs w:val="22"/>
        </w:rPr>
        <w:t>Zbywcy</w:t>
      </w:r>
      <w:r w:rsidRPr="0078459E">
        <w:rPr>
          <w:rFonts w:ascii="Cambria" w:hAnsi="Cambria"/>
          <w:sz w:val="22"/>
          <w:szCs w:val="22"/>
        </w:rPr>
        <w:t xml:space="preserve"> przeciw </w:t>
      </w:r>
      <w:r>
        <w:rPr>
          <w:rFonts w:ascii="Cambria" w:hAnsi="Cambria"/>
          <w:sz w:val="22"/>
          <w:szCs w:val="22"/>
        </w:rPr>
        <w:t>Nabywcy</w:t>
      </w:r>
      <w:r w:rsidRPr="0078459E">
        <w:rPr>
          <w:rFonts w:ascii="Cambria" w:hAnsi="Cambria"/>
          <w:sz w:val="22"/>
          <w:szCs w:val="22"/>
        </w:rPr>
        <w:t xml:space="preserve"> wynikających z </w:t>
      </w:r>
      <w:r w:rsidR="00753988">
        <w:rPr>
          <w:rFonts w:ascii="Cambria" w:hAnsi="Cambria"/>
          <w:sz w:val="22"/>
          <w:szCs w:val="22"/>
        </w:rPr>
        <w:t>U</w:t>
      </w:r>
      <w:r w:rsidRPr="0078459E">
        <w:rPr>
          <w:rFonts w:ascii="Cambria" w:hAnsi="Cambria"/>
          <w:sz w:val="22"/>
          <w:szCs w:val="22"/>
        </w:rPr>
        <w:t xml:space="preserve">mowy </w:t>
      </w:r>
      <w:r>
        <w:rPr>
          <w:rFonts w:ascii="Cambria" w:hAnsi="Cambria"/>
          <w:sz w:val="22"/>
          <w:szCs w:val="22"/>
        </w:rPr>
        <w:t>zbycia udziałów</w:t>
      </w:r>
      <w:r w:rsidRPr="0078459E">
        <w:rPr>
          <w:rFonts w:ascii="Cambria" w:hAnsi="Cambria"/>
          <w:sz w:val="22"/>
          <w:szCs w:val="22"/>
        </w:rPr>
        <w:t xml:space="preserve"> z dnia ..............................., zwanej dalej Umową, w szczególności w zakresie</w:t>
      </w:r>
      <w:r w:rsidR="00753988">
        <w:rPr>
          <w:rFonts w:ascii="Cambria" w:hAnsi="Cambria"/>
          <w:sz w:val="22"/>
          <w:szCs w:val="22"/>
        </w:rPr>
        <w:t xml:space="preserve"> </w:t>
      </w:r>
      <w:r w:rsidRPr="0078459E">
        <w:rPr>
          <w:rFonts w:ascii="Cambria" w:hAnsi="Cambria"/>
          <w:sz w:val="22"/>
          <w:szCs w:val="22"/>
        </w:rPr>
        <w:t xml:space="preserve"> </w:t>
      </w:r>
      <w:r w:rsidR="00753988" w:rsidRPr="00753988">
        <w:rPr>
          <w:rFonts w:ascii="Cambria" w:hAnsi="Cambria"/>
          <w:sz w:val="22"/>
          <w:szCs w:val="22"/>
        </w:rPr>
        <w:t xml:space="preserve">kar umownych oraz odszkodowań przewidzianych w Umowie, a także zapłatę przez </w:t>
      </w:r>
      <w:r w:rsidR="00753988">
        <w:rPr>
          <w:rFonts w:ascii="Cambria" w:hAnsi="Cambria"/>
          <w:sz w:val="22"/>
          <w:szCs w:val="22"/>
        </w:rPr>
        <w:t xml:space="preserve">Bałtycką </w:t>
      </w:r>
      <w:r w:rsidR="00125E29">
        <w:rPr>
          <w:rFonts w:ascii="Cambria" w:hAnsi="Cambria"/>
          <w:sz w:val="22"/>
          <w:szCs w:val="22"/>
        </w:rPr>
        <w:t>B</w:t>
      </w:r>
      <w:r w:rsidR="00753988">
        <w:rPr>
          <w:rFonts w:ascii="Cambria" w:hAnsi="Cambria"/>
          <w:sz w:val="22"/>
          <w:szCs w:val="22"/>
        </w:rPr>
        <w:t xml:space="preserve">azę </w:t>
      </w:r>
      <w:r w:rsidR="00125E29">
        <w:rPr>
          <w:rFonts w:ascii="Cambria" w:hAnsi="Cambria"/>
          <w:sz w:val="22"/>
          <w:szCs w:val="22"/>
        </w:rPr>
        <w:t>M</w:t>
      </w:r>
      <w:r w:rsidR="00753988">
        <w:rPr>
          <w:rFonts w:ascii="Cambria" w:hAnsi="Cambria"/>
          <w:sz w:val="22"/>
          <w:szCs w:val="22"/>
        </w:rPr>
        <w:t>asową</w:t>
      </w:r>
      <w:r w:rsidR="00753988" w:rsidRPr="00753988">
        <w:rPr>
          <w:rFonts w:ascii="Cambria" w:hAnsi="Cambria"/>
          <w:sz w:val="22"/>
          <w:szCs w:val="22"/>
        </w:rPr>
        <w:t xml:space="preserve"> </w:t>
      </w:r>
      <w:r w:rsidR="002966E4">
        <w:rPr>
          <w:rFonts w:ascii="Cambria" w:hAnsi="Cambria"/>
          <w:sz w:val="22"/>
          <w:szCs w:val="22"/>
        </w:rPr>
        <w:br/>
      </w:r>
      <w:r w:rsidR="00125E29">
        <w:rPr>
          <w:rFonts w:ascii="Cambria" w:hAnsi="Cambria"/>
          <w:sz w:val="22"/>
          <w:szCs w:val="22"/>
        </w:rPr>
        <w:t xml:space="preserve">sp. z o.o. </w:t>
      </w:r>
      <w:r w:rsidR="00753988" w:rsidRPr="00753988">
        <w:rPr>
          <w:rFonts w:ascii="Cambria" w:hAnsi="Cambria"/>
          <w:sz w:val="22"/>
          <w:szCs w:val="22"/>
        </w:rPr>
        <w:t xml:space="preserve">czynszu najmu, określonego w </w:t>
      </w:r>
      <w:r w:rsidR="00753988">
        <w:rPr>
          <w:rFonts w:ascii="Cambria" w:hAnsi="Cambria"/>
          <w:sz w:val="22"/>
          <w:szCs w:val="22"/>
        </w:rPr>
        <w:t>u</w:t>
      </w:r>
      <w:r w:rsidR="00753988" w:rsidRPr="00753988">
        <w:rPr>
          <w:rFonts w:ascii="Cambria" w:hAnsi="Cambria"/>
          <w:sz w:val="22"/>
          <w:szCs w:val="22"/>
        </w:rPr>
        <w:t xml:space="preserve">mowie </w:t>
      </w:r>
      <w:r w:rsidR="00753988">
        <w:rPr>
          <w:rFonts w:ascii="Cambria" w:hAnsi="Cambria"/>
          <w:sz w:val="22"/>
          <w:szCs w:val="22"/>
        </w:rPr>
        <w:t>n</w:t>
      </w:r>
      <w:r w:rsidR="00753988" w:rsidRPr="00753988">
        <w:rPr>
          <w:rFonts w:ascii="Cambria" w:hAnsi="Cambria"/>
          <w:sz w:val="22"/>
          <w:szCs w:val="22"/>
        </w:rPr>
        <w:t>ajmu nr 3312 z dnia 10.10.2014 roku</w:t>
      </w:r>
      <w:r w:rsidR="00753988">
        <w:rPr>
          <w:rFonts w:ascii="Cambria" w:hAnsi="Cambria"/>
          <w:sz w:val="22"/>
          <w:szCs w:val="22"/>
        </w:rPr>
        <w:t xml:space="preserve"> </w:t>
      </w:r>
      <w:r w:rsidRPr="0078459E">
        <w:rPr>
          <w:rFonts w:ascii="Cambria" w:hAnsi="Cambria"/>
          <w:sz w:val="22"/>
          <w:szCs w:val="22"/>
        </w:rPr>
        <w:t xml:space="preserve"> zawartej </w:t>
      </w:r>
      <w:r w:rsidR="00125E29">
        <w:rPr>
          <w:rFonts w:ascii="Cambria" w:hAnsi="Cambria"/>
          <w:sz w:val="22"/>
          <w:szCs w:val="22"/>
        </w:rPr>
        <w:t xml:space="preserve">pomiędzy Zarządem Morskiego Portu Gdynia S.A. a Bałtycką Bazą Masową sp. z o.o. </w:t>
      </w:r>
      <w:r w:rsidRPr="0078459E">
        <w:rPr>
          <w:rFonts w:ascii="Cambria" w:hAnsi="Cambria"/>
          <w:sz w:val="22"/>
          <w:szCs w:val="22"/>
        </w:rPr>
        <w:t xml:space="preserve">my, ……………………………………… (Bank/Ubezpieczyciel) działając na zlecenie </w:t>
      </w:r>
      <w:r w:rsidR="00125E29">
        <w:rPr>
          <w:rFonts w:ascii="Cambria" w:hAnsi="Cambria"/>
          <w:sz w:val="22"/>
          <w:szCs w:val="22"/>
        </w:rPr>
        <w:t>Nabywcy</w:t>
      </w:r>
      <w:r w:rsidRPr="0078459E">
        <w:rPr>
          <w:rFonts w:ascii="Cambria" w:hAnsi="Cambria"/>
          <w:sz w:val="22"/>
          <w:szCs w:val="22"/>
        </w:rPr>
        <w:t xml:space="preserve"> </w:t>
      </w:r>
      <w:r w:rsidR="00125E29">
        <w:rPr>
          <w:rFonts w:ascii="Cambria" w:hAnsi="Cambria"/>
          <w:sz w:val="22"/>
          <w:szCs w:val="22"/>
        </w:rPr>
        <w:t xml:space="preserve">tj.: [•] </w:t>
      </w:r>
      <w:r w:rsidRPr="0078459E">
        <w:rPr>
          <w:rFonts w:ascii="Cambria" w:hAnsi="Cambria"/>
          <w:sz w:val="22"/>
          <w:szCs w:val="22"/>
        </w:rPr>
        <w:t xml:space="preserve">zobowiązujemy się nieodwołalnie i bezwarunkowo, niezależnie od ważności i skutków prawnych Umowy, do zapłacenia </w:t>
      </w:r>
      <w:r>
        <w:rPr>
          <w:rFonts w:ascii="Cambria" w:hAnsi="Cambria"/>
          <w:sz w:val="22"/>
          <w:szCs w:val="22"/>
        </w:rPr>
        <w:t>Zbywca</w:t>
      </w:r>
      <w:r w:rsidRPr="0078459E">
        <w:rPr>
          <w:rFonts w:ascii="Cambria" w:hAnsi="Cambria"/>
          <w:sz w:val="22"/>
          <w:szCs w:val="22"/>
        </w:rPr>
        <w:t xml:space="preserve"> każdej kwoty do wysokości </w:t>
      </w:r>
      <w:r w:rsidR="002966E4">
        <w:rPr>
          <w:rFonts w:ascii="Cambria" w:hAnsi="Cambria"/>
          <w:sz w:val="22"/>
          <w:szCs w:val="22"/>
        </w:rPr>
        <w:t>300 000,00</w:t>
      </w:r>
      <w:r w:rsidRPr="0078459E">
        <w:rPr>
          <w:rFonts w:ascii="Cambria" w:hAnsi="Cambria"/>
          <w:b/>
          <w:bCs/>
          <w:sz w:val="22"/>
          <w:szCs w:val="22"/>
        </w:rPr>
        <w:t xml:space="preserve"> zł </w:t>
      </w:r>
      <w:r w:rsidRPr="0078459E">
        <w:rPr>
          <w:rFonts w:ascii="Cambria" w:hAnsi="Cambria"/>
          <w:sz w:val="22"/>
          <w:szCs w:val="22"/>
        </w:rPr>
        <w:t xml:space="preserve">(słownie złotych: </w:t>
      </w:r>
      <w:r w:rsidR="002966E4">
        <w:rPr>
          <w:rFonts w:ascii="Cambria" w:hAnsi="Cambria"/>
          <w:sz w:val="22"/>
          <w:szCs w:val="22"/>
        </w:rPr>
        <w:t xml:space="preserve">trzysta tysięcy </w:t>
      </w:r>
      <w:r w:rsidRPr="0078459E">
        <w:rPr>
          <w:rFonts w:ascii="Cambria" w:hAnsi="Cambria"/>
          <w:sz w:val="22"/>
          <w:szCs w:val="22"/>
        </w:rPr>
        <w:t>00/100)</w:t>
      </w:r>
      <w:r w:rsidR="002966E4">
        <w:rPr>
          <w:rFonts w:ascii="Cambria" w:hAnsi="Cambria"/>
          <w:sz w:val="22"/>
          <w:szCs w:val="22"/>
        </w:rPr>
        <w:t xml:space="preserve"> złotych</w:t>
      </w:r>
      <w:r w:rsidRPr="0078459E">
        <w:rPr>
          <w:rFonts w:ascii="Cambria" w:hAnsi="Cambria"/>
          <w:sz w:val="22"/>
          <w:szCs w:val="22"/>
        </w:rPr>
        <w:t xml:space="preserve"> na pierwsze pisemne żądanie zapłaty </w:t>
      </w:r>
      <w:r>
        <w:rPr>
          <w:rFonts w:ascii="Cambria" w:hAnsi="Cambria"/>
          <w:sz w:val="22"/>
          <w:szCs w:val="22"/>
        </w:rPr>
        <w:t>Zbywc</w:t>
      </w:r>
      <w:r w:rsidR="002966E4">
        <w:rPr>
          <w:rFonts w:ascii="Cambria" w:hAnsi="Cambria"/>
          <w:sz w:val="22"/>
          <w:szCs w:val="22"/>
        </w:rPr>
        <w:t>y</w:t>
      </w:r>
      <w:r w:rsidRPr="0078459E">
        <w:rPr>
          <w:rFonts w:ascii="Cambria" w:hAnsi="Cambria"/>
          <w:sz w:val="22"/>
          <w:szCs w:val="22"/>
        </w:rPr>
        <w:t xml:space="preserve">, właściwie podpisane, oraz pisemne oświadczenie </w:t>
      </w:r>
      <w:r w:rsidR="00125E29">
        <w:rPr>
          <w:rFonts w:ascii="Cambria" w:hAnsi="Cambria"/>
          <w:sz w:val="22"/>
          <w:szCs w:val="22"/>
        </w:rPr>
        <w:t>Zbywcy</w:t>
      </w:r>
      <w:r w:rsidRPr="0078459E">
        <w:rPr>
          <w:rFonts w:ascii="Cambria" w:hAnsi="Cambria"/>
          <w:sz w:val="22"/>
          <w:szCs w:val="22"/>
        </w:rPr>
        <w:t xml:space="preserve">, że </w:t>
      </w:r>
      <w:r>
        <w:rPr>
          <w:rFonts w:ascii="Cambria" w:hAnsi="Cambria"/>
          <w:sz w:val="22"/>
          <w:szCs w:val="22"/>
        </w:rPr>
        <w:t>Nabywca</w:t>
      </w:r>
      <w:r w:rsidRPr="0078459E">
        <w:rPr>
          <w:rFonts w:ascii="Cambria" w:hAnsi="Cambria"/>
          <w:sz w:val="22"/>
          <w:szCs w:val="22"/>
        </w:rPr>
        <w:t xml:space="preserve"> nie uiścił w terminie należności z tytułu wszelkich </w:t>
      </w:r>
      <w:bookmarkStart w:id="0" w:name="_Hlk117151636"/>
      <w:r w:rsidRPr="0078459E">
        <w:rPr>
          <w:rFonts w:ascii="Cambria" w:hAnsi="Cambria"/>
          <w:sz w:val="22"/>
          <w:szCs w:val="22"/>
        </w:rPr>
        <w:t xml:space="preserve">roszczeń </w:t>
      </w:r>
      <w:r>
        <w:rPr>
          <w:rFonts w:ascii="Cambria" w:hAnsi="Cambria"/>
          <w:sz w:val="22"/>
          <w:szCs w:val="22"/>
        </w:rPr>
        <w:t>Zbywc</w:t>
      </w:r>
      <w:r w:rsidR="00125E29">
        <w:rPr>
          <w:rFonts w:ascii="Cambria" w:hAnsi="Cambria"/>
          <w:sz w:val="22"/>
          <w:szCs w:val="22"/>
        </w:rPr>
        <w:t>y</w:t>
      </w:r>
      <w:r w:rsidRPr="0078459E">
        <w:rPr>
          <w:rFonts w:ascii="Cambria" w:hAnsi="Cambria"/>
          <w:sz w:val="22"/>
          <w:szCs w:val="22"/>
        </w:rPr>
        <w:t xml:space="preserve"> przeciw </w:t>
      </w:r>
      <w:r w:rsidR="0052086C">
        <w:rPr>
          <w:rFonts w:ascii="Cambria" w:hAnsi="Cambria"/>
          <w:sz w:val="22"/>
          <w:szCs w:val="22"/>
        </w:rPr>
        <w:t>Nabywcy</w:t>
      </w:r>
      <w:r w:rsidRPr="0078459E">
        <w:rPr>
          <w:rFonts w:ascii="Cambria" w:hAnsi="Cambria"/>
          <w:sz w:val="22"/>
          <w:szCs w:val="22"/>
        </w:rPr>
        <w:t xml:space="preserve"> </w:t>
      </w:r>
      <w:bookmarkEnd w:id="0"/>
      <w:r w:rsidRPr="0078459E">
        <w:rPr>
          <w:rFonts w:ascii="Cambria" w:hAnsi="Cambria"/>
          <w:sz w:val="22"/>
          <w:szCs w:val="22"/>
        </w:rPr>
        <w:t>wynikających z Umowy</w:t>
      </w:r>
      <w:r w:rsidR="002966E4">
        <w:rPr>
          <w:rFonts w:ascii="Cambria" w:hAnsi="Cambria"/>
          <w:sz w:val="22"/>
          <w:szCs w:val="22"/>
        </w:rPr>
        <w:t xml:space="preserve"> i </w:t>
      </w:r>
      <w:r w:rsidR="002966E4" w:rsidRPr="002966E4">
        <w:rPr>
          <w:rFonts w:ascii="Cambria" w:hAnsi="Cambria"/>
          <w:sz w:val="22"/>
          <w:szCs w:val="22"/>
        </w:rPr>
        <w:t>roszczeń Zbywcy przeciw  Bałtyck</w:t>
      </w:r>
      <w:r w:rsidR="002966E4">
        <w:rPr>
          <w:rFonts w:ascii="Cambria" w:hAnsi="Cambria"/>
          <w:sz w:val="22"/>
          <w:szCs w:val="22"/>
        </w:rPr>
        <w:t>iej</w:t>
      </w:r>
      <w:r w:rsidR="002966E4" w:rsidRPr="002966E4">
        <w:rPr>
          <w:rFonts w:ascii="Cambria" w:hAnsi="Cambria"/>
          <w:sz w:val="22"/>
          <w:szCs w:val="22"/>
        </w:rPr>
        <w:t xml:space="preserve"> Baz</w:t>
      </w:r>
      <w:r w:rsidR="002966E4">
        <w:rPr>
          <w:rFonts w:ascii="Cambria" w:hAnsi="Cambria"/>
          <w:sz w:val="22"/>
          <w:szCs w:val="22"/>
        </w:rPr>
        <w:t>ie</w:t>
      </w:r>
      <w:r w:rsidR="002966E4" w:rsidRPr="002966E4">
        <w:rPr>
          <w:rFonts w:ascii="Cambria" w:hAnsi="Cambria"/>
          <w:sz w:val="22"/>
          <w:szCs w:val="22"/>
        </w:rPr>
        <w:t xml:space="preserve"> Masow</w:t>
      </w:r>
      <w:r w:rsidR="002966E4">
        <w:rPr>
          <w:rFonts w:ascii="Cambria" w:hAnsi="Cambria"/>
          <w:sz w:val="22"/>
          <w:szCs w:val="22"/>
        </w:rPr>
        <w:t>ej</w:t>
      </w:r>
      <w:r w:rsidR="002966E4" w:rsidRPr="002966E4">
        <w:rPr>
          <w:rFonts w:ascii="Cambria" w:hAnsi="Cambria"/>
          <w:sz w:val="22"/>
          <w:szCs w:val="22"/>
        </w:rPr>
        <w:t xml:space="preserve"> sp. z o.o. </w:t>
      </w:r>
      <w:r w:rsidR="002966E4">
        <w:rPr>
          <w:rFonts w:ascii="Cambria" w:hAnsi="Cambria"/>
          <w:sz w:val="22"/>
          <w:szCs w:val="22"/>
        </w:rPr>
        <w:t>wynikających z umowy</w:t>
      </w:r>
      <w:r w:rsidR="002966E4" w:rsidRPr="002966E4">
        <w:t xml:space="preserve"> </w:t>
      </w:r>
      <w:r w:rsidR="002966E4" w:rsidRPr="002966E4">
        <w:rPr>
          <w:rFonts w:ascii="Cambria" w:hAnsi="Cambria"/>
          <w:sz w:val="22"/>
          <w:szCs w:val="22"/>
        </w:rPr>
        <w:t>najmu nr 3312 z dnia 10.10.2014 roku</w:t>
      </w:r>
      <w:r w:rsidRPr="0078459E">
        <w:rPr>
          <w:rFonts w:ascii="Cambria" w:hAnsi="Cambria"/>
          <w:sz w:val="22"/>
          <w:szCs w:val="22"/>
        </w:rPr>
        <w:t xml:space="preserve">. </w:t>
      </w:r>
    </w:p>
    <w:p w14:paraId="6C620DDD" w14:textId="5DFD3BC8" w:rsidR="0078459E" w:rsidRPr="0078459E" w:rsidRDefault="0078459E" w:rsidP="002966E4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78459E">
        <w:rPr>
          <w:rFonts w:ascii="Cambria" w:hAnsi="Cambria"/>
          <w:sz w:val="22"/>
          <w:szCs w:val="22"/>
        </w:rPr>
        <w:t>W celu identyfikacji</w:t>
      </w:r>
      <w:r>
        <w:rPr>
          <w:rFonts w:ascii="Cambria" w:hAnsi="Cambria"/>
          <w:sz w:val="22"/>
          <w:szCs w:val="22"/>
        </w:rPr>
        <w:t>,</w:t>
      </w:r>
      <w:r w:rsidRPr="0078459E">
        <w:rPr>
          <w:rFonts w:ascii="Cambria" w:hAnsi="Cambria"/>
          <w:sz w:val="22"/>
          <w:szCs w:val="22"/>
        </w:rPr>
        <w:t xml:space="preserve"> pisemne żądanie zapłaty oraz oświadczenie </w:t>
      </w:r>
      <w:r>
        <w:rPr>
          <w:rFonts w:ascii="Cambria" w:hAnsi="Cambria"/>
          <w:sz w:val="22"/>
          <w:szCs w:val="22"/>
        </w:rPr>
        <w:t>Zbywcy</w:t>
      </w:r>
      <w:r w:rsidRPr="0078459E">
        <w:rPr>
          <w:rFonts w:ascii="Cambria" w:hAnsi="Cambria"/>
          <w:sz w:val="22"/>
          <w:szCs w:val="22"/>
        </w:rPr>
        <w:t xml:space="preserve"> muszą być przedstawione w formie mailowej na adres mailowy Banku/Ubezpieczyciela: ………………………… </w:t>
      </w:r>
    </w:p>
    <w:p w14:paraId="08BAD23F" w14:textId="56EB489D" w:rsidR="0078459E" w:rsidRPr="0078459E" w:rsidRDefault="0078459E" w:rsidP="002966E4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78459E">
        <w:rPr>
          <w:rFonts w:ascii="Cambria" w:hAnsi="Cambria"/>
          <w:sz w:val="22"/>
          <w:szCs w:val="22"/>
        </w:rPr>
        <w:t xml:space="preserve">Nasza gwarancja jest ważna do dnia ……………….co oznacza, iż żądanie zapłaty oraz oświadczenie muszą wpłynąć do nas w lub przed tym dniem i wygasa automatycznie i całkowicie w przypadku: </w:t>
      </w:r>
    </w:p>
    <w:p w14:paraId="02207137" w14:textId="06E25879" w:rsidR="0078459E" w:rsidRPr="0078459E" w:rsidRDefault="0078459E" w:rsidP="002966E4">
      <w:pPr>
        <w:pStyle w:val="Default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78459E">
        <w:rPr>
          <w:rFonts w:ascii="Cambria" w:hAnsi="Cambria"/>
          <w:sz w:val="22"/>
          <w:szCs w:val="22"/>
        </w:rPr>
        <w:t>gdyby żądanie zapłaty oraz oświadczenie nie zostało nam doręczone w terminie jej ważności</w:t>
      </w:r>
      <w:r w:rsidR="00125E29">
        <w:rPr>
          <w:rFonts w:ascii="Cambria" w:hAnsi="Cambria"/>
          <w:sz w:val="22"/>
          <w:szCs w:val="22"/>
        </w:rPr>
        <w:t>;</w:t>
      </w:r>
      <w:r w:rsidRPr="0078459E">
        <w:rPr>
          <w:rFonts w:ascii="Cambria" w:hAnsi="Cambria"/>
          <w:sz w:val="22"/>
          <w:szCs w:val="22"/>
        </w:rPr>
        <w:t xml:space="preserve"> </w:t>
      </w:r>
    </w:p>
    <w:p w14:paraId="31A3F28B" w14:textId="348C8243" w:rsidR="0078459E" w:rsidRPr="0078459E" w:rsidRDefault="0078459E" w:rsidP="002966E4">
      <w:pPr>
        <w:pStyle w:val="Default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78459E">
        <w:rPr>
          <w:rFonts w:ascii="Cambria" w:hAnsi="Cambria"/>
          <w:sz w:val="22"/>
          <w:szCs w:val="22"/>
        </w:rPr>
        <w:t xml:space="preserve">zwolnienia nas przez </w:t>
      </w:r>
      <w:r>
        <w:rPr>
          <w:rFonts w:ascii="Cambria" w:hAnsi="Cambria"/>
          <w:sz w:val="22"/>
          <w:szCs w:val="22"/>
        </w:rPr>
        <w:t>Zbywcę</w:t>
      </w:r>
      <w:r w:rsidRPr="0078459E">
        <w:rPr>
          <w:rFonts w:ascii="Cambria" w:hAnsi="Cambria"/>
          <w:sz w:val="22"/>
          <w:szCs w:val="22"/>
        </w:rPr>
        <w:t xml:space="preserve"> ze wszystkich zobowiązań przewidzianych w gwarancji, przed upływem terminu jej ważności</w:t>
      </w:r>
      <w:r w:rsidR="00125E29">
        <w:rPr>
          <w:rFonts w:ascii="Cambria" w:hAnsi="Cambria"/>
          <w:sz w:val="22"/>
          <w:szCs w:val="22"/>
        </w:rPr>
        <w:t>;</w:t>
      </w:r>
      <w:r w:rsidRPr="0078459E">
        <w:rPr>
          <w:rFonts w:ascii="Cambria" w:hAnsi="Cambria"/>
          <w:sz w:val="22"/>
          <w:szCs w:val="22"/>
        </w:rPr>
        <w:t xml:space="preserve"> </w:t>
      </w:r>
    </w:p>
    <w:p w14:paraId="799C94BD" w14:textId="54F2F799" w:rsidR="0078459E" w:rsidRPr="0078459E" w:rsidRDefault="0078459E" w:rsidP="002966E4">
      <w:pPr>
        <w:pStyle w:val="Default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78459E">
        <w:rPr>
          <w:rFonts w:ascii="Cambria" w:hAnsi="Cambria"/>
          <w:sz w:val="22"/>
          <w:szCs w:val="22"/>
        </w:rPr>
        <w:t>gdy nasze świadczenia z tytułu niniejszej gwarancji osiągną kwotę gwarancji</w:t>
      </w:r>
      <w:r w:rsidR="00125E29">
        <w:rPr>
          <w:rFonts w:ascii="Cambria" w:hAnsi="Cambria"/>
          <w:sz w:val="22"/>
          <w:szCs w:val="22"/>
        </w:rPr>
        <w:t>;</w:t>
      </w:r>
      <w:r w:rsidRPr="0078459E">
        <w:rPr>
          <w:rFonts w:ascii="Cambria" w:hAnsi="Cambria"/>
          <w:sz w:val="22"/>
          <w:szCs w:val="22"/>
        </w:rPr>
        <w:t xml:space="preserve"> </w:t>
      </w:r>
    </w:p>
    <w:p w14:paraId="07030A21" w14:textId="67788667" w:rsidR="0078459E" w:rsidRPr="0078459E" w:rsidRDefault="0078459E" w:rsidP="002966E4">
      <w:pPr>
        <w:pStyle w:val="Default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78459E">
        <w:rPr>
          <w:rFonts w:ascii="Cambria" w:hAnsi="Cambria"/>
          <w:sz w:val="22"/>
          <w:szCs w:val="22"/>
        </w:rPr>
        <w:t xml:space="preserve">zwrócenia nam niniejszej gwarancji w terminie jej ważności. </w:t>
      </w:r>
    </w:p>
    <w:p w14:paraId="1AA84405" w14:textId="63A7EBBB" w:rsidR="0078459E" w:rsidRPr="0078459E" w:rsidRDefault="0078459E" w:rsidP="002966E4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78459E">
        <w:rPr>
          <w:rFonts w:ascii="Cambria" w:hAnsi="Cambria"/>
          <w:sz w:val="22"/>
          <w:szCs w:val="22"/>
        </w:rPr>
        <w:t xml:space="preserve">Kwota gwarancji ulegnie zmniejszeniu w przypadku wypłat dokonywanych przez nas na rzecz </w:t>
      </w:r>
      <w:r>
        <w:rPr>
          <w:rFonts w:ascii="Cambria" w:hAnsi="Cambria"/>
          <w:sz w:val="22"/>
          <w:szCs w:val="22"/>
        </w:rPr>
        <w:t>Zbywcy</w:t>
      </w:r>
      <w:r w:rsidRPr="0078459E">
        <w:rPr>
          <w:rFonts w:ascii="Cambria" w:hAnsi="Cambria"/>
          <w:sz w:val="22"/>
          <w:szCs w:val="22"/>
        </w:rPr>
        <w:t xml:space="preserve"> o kwotę tych wypłat. </w:t>
      </w:r>
    </w:p>
    <w:p w14:paraId="444637DA" w14:textId="3C0B418C" w:rsidR="0078459E" w:rsidRPr="0078459E" w:rsidRDefault="0078459E" w:rsidP="002966E4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78459E">
        <w:rPr>
          <w:rFonts w:ascii="Cambria" w:hAnsi="Cambria"/>
          <w:sz w:val="22"/>
          <w:szCs w:val="22"/>
        </w:rPr>
        <w:t xml:space="preserve">Niniejsza gwarancja powinna być nam zwrócona po upływie terminu jej ważności lub </w:t>
      </w:r>
      <w:r>
        <w:rPr>
          <w:rFonts w:ascii="Cambria" w:hAnsi="Cambria"/>
          <w:sz w:val="22"/>
          <w:szCs w:val="22"/>
        </w:rPr>
        <w:br/>
      </w:r>
      <w:r w:rsidRPr="0078459E">
        <w:rPr>
          <w:rFonts w:ascii="Cambria" w:hAnsi="Cambria"/>
          <w:sz w:val="22"/>
          <w:szCs w:val="22"/>
        </w:rPr>
        <w:t xml:space="preserve">w przypadku wygaśnięcia Umowy. </w:t>
      </w:r>
    </w:p>
    <w:p w14:paraId="54D97D56" w14:textId="77777777" w:rsidR="0078459E" w:rsidRPr="0078459E" w:rsidRDefault="0078459E" w:rsidP="002966E4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78459E">
        <w:rPr>
          <w:rFonts w:ascii="Cambria" w:hAnsi="Cambria"/>
          <w:sz w:val="22"/>
          <w:szCs w:val="22"/>
        </w:rPr>
        <w:t xml:space="preserve">Gwarancja niniejsza może być przeniesiona łącznie z przeniesieniem wierzytelności zabezpieczonej niniejszą gwarancją oraz pod warunkiem uzyskania naszej zgody. </w:t>
      </w:r>
    </w:p>
    <w:p w14:paraId="52B88F49" w14:textId="77777777" w:rsidR="0078459E" w:rsidRDefault="0078459E" w:rsidP="002966E4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78459E" w:rsidRPr="0078459E" w14:paraId="46CF75E1" w14:textId="77777777" w:rsidTr="0078459E">
        <w:tc>
          <w:tcPr>
            <w:tcW w:w="3969" w:type="dxa"/>
          </w:tcPr>
          <w:p w14:paraId="2B6E701B" w14:textId="2841C6E8" w:rsidR="0078459E" w:rsidRDefault="0078459E" w:rsidP="002966E4">
            <w:pPr>
              <w:pStyle w:val="Default"/>
              <w:spacing w:line="276" w:lineRule="auto"/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………………………………………………………………………………………….</w:t>
            </w:r>
          </w:p>
        </w:tc>
      </w:tr>
      <w:tr w:rsidR="0078459E" w:rsidRPr="0078459E" w14:paraId="1786E3B0" w14:textId="77777777" w:rsidTr="0078459E">
        <w:tc>
          <w:tcPr>
            <w:tcW w:w="3969" w:type="dxa"/>
          </w:tcPr>
          <w:p w14:paraId="239925A6" w14:textId="77777777" w:rsidR="0078459E" w:rsidRDefault="0078459E" w:rsidP="002966E4">
            <w:pPr>
              <w:pStyle w:val="Default"/>
              <w:spacing w:line="276" w:lineRule="auto"/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</w:p>
          <w:p w14:paraId="53132E8A" w14:textId="5F4CE965" w:rsidR="0078459E" w:rsidRPr="0078459E" w:rsidRDefault="0078459E" w:rsidP="002966E4">
            <w:pPr>
              <w:pStyle w:val="Default"/>
              <w:spacing w:line="276" w:lineRule="auto"/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78459E">
              <w:rPr>
                <w:rFonts w:ascii="Cambria" w:hAnsi="Cambria"/>
                <w:i/>
                <w:iCs/>
                <w:sz w:val="16"/>
                <w:szCs w:val="16"/>
              </w:rPr>
              <w:t>stempel firmowy i podpisy</w:t>
            </w:r>
          </w:p>
          <w:p w14:paraId="4D35799A" w14:textId="21ED3B47" w:rsidR="0078459E" w:rsidRPr="0078459E" w:rsidRDefault="0078459E" w:rsidP="002966E4">
            <w:pPr>
              <w:pStyle w:val="Default"/>
              <w:spacing w:line="276" w:lineRule="auto"/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78459E">
              <w:rPr>
                <w:rFonts w:ascii="Cambria" w:hAnsi="Cambria"/>
                <w:i/>
                <w:iCs/>
                <w:sz w:val="16"/>
                <w:szCs w:val="16"/>
              </w:rPr>
              <w:t>w imieniu Banku/Ubezpieczyciela</w:t>
            </w:r>
          </w:p>
        </w:tc>
      </w:tr>
    </w:tbl>
    <w:p w14:paraId="49113930" w14:textId="77777777" w:rsidR="0078459E" w:rsidRDefault="0078459E" w:rsidP="002966E4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sectPr w:rsidR="0078459E" w:rsidSect="00E83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7F96" w14:textId="77777777" w:rsidR="00857AB7" w:rsidRDefault="00857AB7" w:rsidP="00857AB7">
      <w:pPr>
        <w:spacing w:after="0" w:line="240" w:lineRule="auto"/>
      </w:pPr>
      <w:r>
        <w:separator/>
      </w:r>
    </w:p>
  </w:endnote>
  <w:endnote w:type="continuationSeparator" w:id="0">
    <w:p w14:paraId="4F24DE4E" w14:textId="77777777" w:rsidR="00857AB7" w:rsidRDefault="00857AB7" w:rsidP="0085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D454" w14:textId="77777777" w:rsidR="00857AB7" w:rsidRDefault="00857A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8006" w14:textId="77777777" w:rsidR="00857AB7" w:rsidRDefault="00857A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8C7B" w14:textId="77777777" w:rsidR="00857AB7" w:rsidRDefault="00857A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AE12" w14:textId="77777777" w:rsidR="00857AB7" w:rsidRDefault="00857AB7" w:rsidP="00857AB7">
      <w:pPr>
        <w:spacing w:after="0" w:line="240" w:lineRule="auto"/>
      </w:pPr>
      <w:r>
        <w:separator/>
      </w:r>
    </w:p>
  </w:footnote>
  <w:footnote w:type="continuationSeparator" w:id="0">
    <w:p w14:paraId="33900CFD" w14:textId="77777777" w:rsidR="00857AB7" w:rsidRDefault="00857AB7" w:rsidP="0085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66AD" w14:textId="77777777" w:rsidR="00857AB7" w:rsidRDefault="00857A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3E1D" w14:textId="3682B61F" w:rsidR="00857AB7" w:rsidRPr="00857AB7" w:rsidRDefault="00857AB7">
    <w:pPr>
      <w:pStyle w:val="Nagwek"/>
      <w:rPr>
        <w:rFonts w:ascii="Cambria" w:hAnsi="Cambria"/>
        <w:sz w:val="16"/>
        <w:szCs w:val="16"/>
      </w:rPr>
    </w:pPr>
    <w:r w:rsidRPr="00857AB7">
      <w:rPr>
        <w:rFonts w:ascii="Cambria" w:hAnsi="Cambria"/>
        <w:sz w:val="16"/>
        <w:szCs w:val="16"/>
      </w:rPr>
      <w:t>ZAŁĄCZNIK NR 22 DO UMOWY</w:t>
    </w:r>
  </w:p>
  <w:p w14:paraId="418ABC39" w14:textId="77777777" w:rsidR="00857AB7" w:rsidRDefault="00857A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27CE" w14:textId="77777777" w:rsidR="00857AB7" w:rsidRDefault="00857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06CF"/>
    <w:multiLevelType w:val="hybridMultilevel"/>
    <w:tmpl w:val="FA1EF7DE"/>
    <w:lvl w:ilvl="0" w:tplc="CD98B51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i w:val="0"/>
        <w:caps w:val="0"/>
        <w:vanish w:val="0"/>
        <w:color w:val="44546A" w:themeColor="text2"/>
        <w:sz w:val="20"/>
        <w:u w:color="1F3864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B45A3"/>
    <w:multiLevelType w:val="multilevel"/>
    <w:tmpl w:val="91060842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7E26F2"/>
    <w:multiLevelType w:val="hybridMultilevel"/>
    <w:tmpl w:val="36DCF12E"/>
    <w:lvl w:ilvl="0" w:tplc="41C22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F5733"/>
    <w:multiLevelType w:val="hybridMultilevel"/>
    <w:tmpl w:val="0770B4A0"/>
    <w:lvl w:ilvl="0" w:tplc="41C227BA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B76C7"/>
    <w:multiLevelType w:val="hybridMultilevel"/>
    <w:tmpl w:val="F370B62A"/>
    <w:lvl w:ilvl="0" w:tplc="0A12C634">
      <w:start w:val="1"/>
      <w:numFmt w:val="upperRoman"/>
      <w:lvlText w:val="%1."/>
      <w:lvlJc w:val="left"/>
      <w:pPr>
        <w:ind w:left="360" w:hanging="360"/>
      </w:pPr>
      <w:rPr>
        <w:rFonts w:ascii="Cambria" w:hAnsi="Cambria" w:hint="default"/>
        <w:b/>
        <w:i w:val="0"/>
        <w:caps w:val="0"/>
        <w:vanish w:val="0"/>
        <w:color w:val="44546A" w:themeColor="text2"/>
        <w:sz w:val="20"/>
        <w:u w:color="1F3864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185254">
    <w:abstractNumId w:val="0"/>
  </w:num>
  <w:num w:numId="2" w16cid:durableId="20130633">
    <w:abstractNumId w:val="4"/>
  </w:num>
  <w:num w:numId="3" w16cid:durableId="279847219">
    <w:abstractNumId w:val="1"/>
  </w:num>
  <w:num w:numId="4" w16cid:durableId="16795801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7369999">
    <w:abstractNumId w:val="3"/>
  </w:num>
  <w:num w:numId="6" w16cid:durableId="1850026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9E"/>
    <w:rsid w:val="00125E29"/>
    <w:rsid w:val="002966E4"/>
    <w:rsid w:val="0043023C"/>
    <w:rsid w:val="0052086C"/>
    <w:rsid w:val="00672F2F"/>
    <w:rsid w:val="00753988"/>
    <w:rsid w:val="0078459E"/>
    <w:rsid w:val="00857AB7"/>
    <w:rsid w:val="009B001E"/>
    <w:rsid w:val="00CD47A9"/>
    <w:rsid w:val="00CF60D5"/>
    <w:rsid w:val="00D95E10"/>
    <w:rsid w:val="00DB5782"/>
    <w:rsid w:val="00E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D9FA"/>
  <w15:chartTrackingRefBased/>
  <w15:docId w15:val="{44546C75-FD9B-4B4E-A910-9DEF4F78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59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B001E"/>
    <w:pPr>
      <w:keepNext/>
      <w:spacing w:after="0" w:line="240" w:lineRule="auto"/>
      <w:jc w:val="both"/>
      <w:outlineLvl w:val="0"/>
    </w:pPr>
    <w:rPr>
      <w:rFonts w:ascii="Cambria" w:hAnsi="Cambria"/>
      <w:b/>
      <w:i/>
      <w:sz w:val="18"/>
    </w:rPr>
  </w:style>
  <w:style w:type="paragraph" w:styleId="Nagwek3">
    <w:name w:val="heading 3"/>
    <w:aliases w:val="NAGŁOWEK_MEMO_1"/>
    <w:basedOn w:val="Normalny"/>
    <w:next w:val="Normalny"/>
    <w:link w:val="Nagwek3Znak"/>
    <w:autoRedefine/>
    <w:uiPriority w:val="9"/>
    <w:unhideWhenUsed/>
    <w:qFormat/>
    <w:rsid w:val="0043023C"/>
    <w:pPr>
      <w:keepNext/>
      <w:keepLines/>
      <w:framePr w:w="9661" w:wrap="notBeside" w:vAnchor="text" w:hAnchor="text" w:y="8"/>
      <w:numPr>
        <w:numId w:val="3"/>
      </w:numPr>
      <w:pBdr>
        <w:bottom w:val="single" w:sz="8" w:space="1" w:color="auto"/>
      </w:pBdr>
      <w:spacing w:before="40" w:after="0" w:line="276" w:lineRule="auto"/>
      <w:ind w:left="360" w:hanging="360"/>
      <w:contextualSpacing/>
      <w:outlineLvl w:val="2"/>
    </w:pPr>
    <w:rPr>
      <w:rFonts w:ascii="Cambria" w:eastAsiaTheme="majorEastAsia" w:hAnsi="Cambria" w:cstheme="majorBidi"/>
      <w:b/>
      <w:color w:val="1F3864" w:themeColor="accent1" w:themeShade="80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43023C"/>
    <w:pPr>
      <w:keepNext/>
      <w:keepLines/>
      <w:framePr w:wrap="around" w:vAnchor="text" w:hAnchor="text" w:y="1"/>
      <w:pBdr>
        <w:bottom w:val="single" w:sz="8" w:space="1" w:color="auto"/>
      </w:pBdr>
      <w:tabs>
        <w:tab w:val="num" w:pos="720"/>
      </w:tabs>
      <w:spacing w:before="40" w:after="0" w:line="276" w:lineRule="auto"/>
      <w:ind w:left="720" w:hanging="360"/>
      <w:outlineLvl w:val="4"/>
    </w:pPr>
    <w:rPr>
      <w:rFonts w:ascii="Cambria" w:eastAsiaTheme="majorEastAsia" w:hAnsi="Cambria" w:cstheme="majorBidi"/>
      <w:b/>
      <w:color w:val="2E74B5" w:themeColor="accent5" w:themeShade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001E"/>
    <w:rPr>
      <w:rFonts w:ascii="Cambria" w:hAnsi="Cambria"/>
      <w:b/>
      <w:i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43023C"/>
    <w:rPr>
      <w:rFonts w:ascii="Cambria" w:eastAsiaTheme="majorEastAsia" w:hAnsi="Cambria" w:cstheme="majorBidi"/>
      <w:b/>
      <w:color w:val="2E74B5" w:themeColor="accent5" w:themeShade="BF"/>
      <w:sz w:val="20"/>
    </w:rPr>
  </w:style>
  <w:style w:type="character" w:customStyle="1" w:styleId="Nagwek3Znak">
    <w:name w:val="Nagłówek 3 Znak"/>
    <w:aliases w:val="NAGŁOWEK_MEMO_1 Znak"/>
    <w:basedOn w:val="Domylnaczcionkaakapitu"/>
    <w:link w:val="Nagwek3"/>
    <w:uiPriority w:val="9"/>
    <w:rsid w:val="0043023C"/>
    <w:rPr>
      <w:rFonts w:ascii="Cambria" w:eastAsiaTheme="majorEastAsia" w:hAnsi="Cambria" w:cstheme="majorBidi"/>
      <w:b/>
      <w:color w:val="1F3864" w:themeColor="accent1" w:themeShade="80"/>
      <w:szCs w:val="20"/>
    </w:rPr>
  </w:style>
  <w:style w:type="paragraph" w:customStyle="1" w:styleId="Default">
    <w:name w:val="Default"/>
    <w:rsid w:val="00784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8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7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AB7"/>
  </w:style>
  <w:style w:type="paragraph" w:styleId="Stopka">
    <w:name w:val="footer"/>
    <w:basedOn w:val="Normalny"/>
    <w:link w:val="StopkaZnak"/>
    <w:uiPriority w:val="99"/>
    <w:unhideWhenUsed/>
    <w:rsid w:val="00857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Szambelańczyk Krystyna</dc:creator>
  <cp:keywords/>
  <dc:description/>
  <cp:lastModifiedBy>Szambelańczyk Krystyna</cp:lastModifiedBy>
  <cp:revision>2</cp:revision>
  <dcterms:created xsi:type="dcterms:W3CDTF">2022-10-26T18:31:00Z</dcterms:created>
  <dcterms:modified xsi:type="dcterms:W3CDTF">2022-10-26T18:31:00Z</dcterms:modified>
</cp:coreProperties>
</file>