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5A2B9" w14:textId="5B5FC13C" w:rsidR="00DB6B7D" w:rsidRDefault="00DB6B7D" w:rsidP="00DB6B7D">
      <w:pPr>
        <w:pStyle w:val="Standard"/>
        <w:pageBreakBefore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before="60" w:line="240" w:lineRule="auto"/>
        <w:ind w:left="2126" w:hanging="2126"/>
        <w:outlineLvl w:val="1"/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 xml:space="preserve">Załącznik nr 7 - OŚWIADCZENIE O PRZYNALEŻNOŚCI LUB BRAKU PRZYNALEŻNOŚCI DO TEJ SAMEJ GRUPY KAPITAŁOWEJ </w:t>
      </w:r>
      <w:r>
        <w:rPr>
          <w:rFonts w:eastAsia="Times New Roman" w:cs="Times New Roman"/>
          <w:bCs/>
          <w:sz w:val="22"/>
          <w:szCs w:val="26"/>
          <w:lang w:eastAsia="ar-SA"/>
        </w:rPr>
        <w:t>składane w celu potwierdzenia braku podstaw wykluczenia z postępowania określonych w art. 24 ust. 1 pkt. 23) ustawy Prawo zamówień publicznych</w:t>
      </w:r>
      <w:r>
        <w:rPr>
          <w:rFonts w:eastAsia="Times New Roman" w:cs="Times New Roman"/>
          <w:b/>
          <w:bCs/>
          <w:sz w:val="22"/>
          <w:szCs w:val="26"/>
          <w:lang w:eastAsia="ar-SA"/>
        </w:rPr>
        <w:t xml:space="preserve"> </w:t>
      </w:r>
      <w:r>
        <w:rPr>
          <w:rFonts w:eastAsia="Times New Roman" w:cs="Times New Roman"/>
          <w:bCs/>
          <w:sz w:val="22"/>
          <w:szCs w:val="26"/>
          <w:lang w:eastAsia="ar-SA"/>
        </w:rPr>
        <w:t xml:space="preserve">(składane przez każdego Wykonawcę w terminie 3 dni od zamieszczenia przez Zamawiającego informacji </w:t>
      </w:r>
      <w:bookmarkStart w:id="0" w:name="_GoBack"/>
      <w:bookmarkEnd w:id="0"/>
      <w:r>
        <w:rPr>
          <w:rFonts w:eastAsia="Times New Roman" w:cs="Times New Roman"/>
          <w:bCs/>
          <w:sz w:val="22"/>
          <w:szCs w:val="26"/>
          <w:lang w:eastAsia="ar-SA"/>
        </w:rPr>
        <w:t>z otwarcia ofert na stronie internetowej, na której udostępniana jest SIWZ, Wykonawcy składają bez wezwania)</w:t>
      </w:r>
    </w:p>
    <w:p w14:paraId="235070CB" w14:textId="77777777" w:rsidR="00DB6B7D" w:rsidRDefault="00DB6B7D" w:rsidP="00DB6B7D">
      <w:pPr>
        <w:pStyle w:val="Standard"/>
        <w:spacing w:line="240" w:lineRule="auto"/>
        <w:jc w:val="left"/>
        <w:rPr>
          <w:rFonts w:eastAsia="Times New Roman" w:cs="Times New Roman"/>
        </w:rPr>
      </w:pPr>
    </w:p>
    <w:p w14:paraId="6003F090" w14:textId="77777777" w:rsidR="00DB6B7D" w:rsidRDefault="00DB6B7D" w:rsidP="00DB6B7D">
      <w:pPr>
        <w:pStyle w:val="Standard"/>
        <w:spacing w:line="240" w:lineRule="auto"/>
        <w:jc w:val="right"/>
      </w:pPr>
      <w:r>
        <w:rPr>
          <w:rFonts w:eastAsia="Times New Roman" w:cs="Times New Roman"/>
        </w:rPr>
        <w:t>………………., dnia …………….</w:t>
      </w:r>
    </w:p>
    <w:p w14:paraId="1230B5D5" w14:textId="77777777" w:rsidR="00DB6B7D" w:rsidRDefault="00DB6B7D" w:rsidP="00DB6B7D">
      <w:pPr>
        <w:pStyle w:val="Standard"/>
        <w:spacing w:line="240" w:lineRule="auto"/>
      </w:pPr>
      <w:r>
        <w:rPr>
          <w:rFonts w:eastAsia="Times New Roman" w:cs="Times New Roman"/>
        </w:rPr>
        <w:t>……………………………………..</w:t>
      </w:r>
      <w:r>
        <w:rPr>
          <w:rFonts w:eastAsia="Times New Roman" w:cs="Times New Roman"/>
        </w:rPr>
        <w:tab/>
      </w:r>
    </w:p>
    <w:p w14:paraId="71BC66F8" w14:textId="77777777" w:rsidR="00DB6B7D" w:rsidRDefault="00DB6B7D" w:rsidP="00DB6B7D">
      <w:pPr>
        <w:pStyle w:val="Standard"/>
        <w:spacing w:line="240" w:lineRule="auto"/>
      </w:pPr>
      <w:r>
        <w:rPr>
          <w:rFonts w:eastAsia="Times New Roman" w:cs="Times New Roman"/>
        </w:rPr>
        <w:t>(pieczęć firmowa Wykonawcy)</w:t>
      </w:r>
    </w:p>
    <w:p w14:paraId="63C739F1" w14:textId="77777777" w:rsidR="00DB6B7D" w:rsidRDefault="00DB6B7D" w:rsidP="00DB6B7D">
      <w:pPr>
        <w:pStyle w:val="Standard"/>
        <w:rPr>
          <w:rFonts w:eastAsia="Times New Roman" w:cs="Times New Roman"/>
          <w:szCs w:val="24"/>
          <w:lang w:eastAsia="pl-PL"/>
        </w:rPr>
      </w:pPr>
    </w:p>
    <w:p w14:paraId="6D06CA82" w14:textId="77777777" w:rsidR="00DB6B7D" w:rsidRDefault="00DB6B7D" w:rsidP="00DB6B7D">
      <w:pPr>
        <w:pStyle w:val="Standard"/>
        <w:spacing w:line="240" w:lineRule="auto"/>
        <w:ind w:right="70"/>
        <w:jc w:val="center"/>
      </w:pPr>
      <w:r>
        <w:rPr>
          <w:rFonts w:eastAsia="Times New Roman" w:cs="Times New Roman"/>
          <w:b/>
          <w:sz w:val="28"/>
          <w:lang w:eastAsia="pl-PL"/>
        </w:rPr>
        <w:t>Oświadczenie Wykonawcy</w:t>
      </w:r>
    </w:p>
    <w:p w14:paraId="3893D603" w14:textId="77777777" w:rsidR="00DB6B7D" w:rsidRDefault="00DB6B7D" w:rsidP="00DB6B7D">
      <w:pPr>
        <w:pStyle w:val="Standard"/>
        <w:spacing w:line="240" w:lineRule="auto"/>
        <w:ind w:right="70"/>
        <w:jc w:val="center"/>
      </w:pPr>
      <w:r>
        <w:rPr>
          <w:rFonts w:eastAsia="Times New Roman" w:cs="Times New Roman"/>
          <w:lang w:eastAsia="pl-PL"/>
        </w:rPr>
        <w:t>składane na podstawie art. 24 ust. 11 ustawy z dnia 29 stycznia 2004 r. - Prawo zamówień publicznych o przynależności lub braku przynależności do tej samej grupy kapitałowej,</w:t>
      </w:r>
    </w:p>
    <w:p w14:paraId="1A860370" w14:textId="77777777" w:rsidR="00DB6B7D" w:rsidRDefault="00DB6B7D" w:rsidP="00DB6B7D">
      <w:pPr>
        <w:pStyle w:val="Standard"/>
        <w:spacing w:line="240" w:lineRule="auto"/>
        <w:ind w:right="70"/>
        <w:jc w:val="center"/>
      </w:pPr>
      <w:r>
        <w:rPr>
          <w:rFonts w:eastAsia="Times New Roman" w:cs="Times New Roman"/>
          <w:lang w:eastAsia="pl-PL"/>
        </w:rPr>
        <w:t xml:space="preserve">o której mowa w art. 24 ust. 1 pkt 23 </w:t>
      </w:r>
      <w:proofErr w:type="spellStart"/>
      <w:r>
        <w:rPr>
          <w:rFonts w:eastAsia="Times New Roman" w:cs="Times New Roman"/>
          <w:lang w:eastAsia="pl-PL"/>
        </w:rPr>
        <w:t>Pzp</w:t>
      </w:r>
      <w:proofErr w:type="spellEnd"/>
      <w:r>
        <w:rPr>
          <w:rFonts w:eastAsia="Times New Roman" w:cs="Times New Roman"/>
          <w:lang w:eastAsia="pl-PL"/>
        </w:rPr>
        <w:t xml:space="preserve">, w postępowaniu o udzielenie zamówienia publicznego na: </w:t>
      </w:r>
      <w:r>
        <w:rPr>
          <w:rFonts w:eastAsia="Batang" w:cs="Times New Roman"/>
          <w:bCs/>
          <w:i/>
          <w:iCs/>
          <w:szCs w:val="24"/>
          <w:lang w:eastAsia="pl-PL"/>
        </w:rPr>
        <w:t>„</w:t>
      </w:r>
      <w:r>
        <w:rPr>
          <w:rFonts w:eastAsia="Times New Roman" w:cs="Times New Roman"/>
          <w:bCs/>
          <w:i/>
          <w:iCs/>
          <w:szCs w:val="24"/>
          <w:lang w:eastAsia="pl-PL"/>
        </w:rPr>
        <w:t xml:space="preserve">Pełnienie nadzoru inwestorskiego w branży telekomunikacyjnej oraz sterowania ruchem kolejowym w ramach realizacji projektu: </w:t>
      </w:r>
      <w:r>
        <w:rPr>
          <w:rFonts w:eastAsia="Times New Roman"/>
          <w:i/>
          <w:szCs w:val="24"/>
          <w:lang w:eastAsia="pl-PL"/>
        </w:rPr>
        <w:t>Rozbudowa dostępu kolejowego do zachodniej części Portu Gdynia – przebudowa i elektryfikacja”</w:t>
      </w:r>
    </w:p>
    <w:p w14:paraId="223EAB11" w14:textId="77777777" w:rsidR="00DB6B7D" w:rsidRDefault="00DB6B7D" w:rsidP="00DB6B7D">
      <w:pPr>
        <w:pStyle w:val="Standard"/>
        <w:spacing w:line="240" w:lineRule="auto"/>
        <w:ind w:right="70"/>
        <w:jc w:val="center"/>
      </w:pPr>
      <w:r>
        <w:rPr>
          <w:rFonts w:eastAsia="Times New Roman" w:cs="Times New Roman"/>
          <w:lang w:eastAsia="pl-PL"/>
        </w:rPr>
        <w:t xml:space="preserve">Numer sprawy: </w:t>
      </w:r>
      <w:r>
        <w:rPr>
          <w:rFonts w:eastAsia="Times New Roman" w:cs="Times New Roman"/>
          <w:b/>
          <w:bCs/>
          <w:lang w:eastAsia="pl-PL"/>
        </w:rPr>
        <w:t>ZTR-227/37/JG/ZTR/08/501/LP/2018</w:t>
      </w:r>
    </w:p>
    <w:p w14:paraId="59357AAC" w14:textId="77777777" w:rsidR="00DB6B7D" w:rsidRDefault="00DB6B7D" w:rsidP="00DB6B7D">
      <w:pPr>
        <w:pStyle w:val="Standard"/>
        <w:spacing w:line="240" w:lineRule="auto"/>
        <w:ind w:right="70"/>
        <w:rPr>
          <w:rFonts w:eastAsia="Times New Roman" w:cs="Times New Roman"/>
          <w:i/>
          <w:sz w:val="22"/>
          <w:lang w:eastAsia="pl-PL"/>
        </w:rPr>
      </w:pPr>
    </w:p>
    <w:p w14:paraId="73B00DF8" w14:textId="77777777" w:rsidR="00DB6B7D" w:rsidRDefault="00DB6B7D" w:rsidP="00DB6B7D">
      <w:pPr>
        <w:pStyle w:val="Standard"/>
        <w:spacing w:line="240" w:lineRule="auto"/>
        <w:ind w:left="357" w:right="68" w:hanging="357"/>
        <w:jc w:val="left"/>
      </w:pPr>
      <w:r>
        <w:rPr>
          <w:rFonts w:ascii="Segoe UI Symbol" w:eastAsia="Times New Roman" w:hAnsi="Segoe UI Symbol" w:cs="Segoe UI Symbol"/>
          <w:sz w:val="22"/>
          <w:lang w:eastAsia="pl-PL"/>
        </w:rPr>
        <w:t>☐</w:t>
      </w:r>
      <w:r>
        <w:rPr>
          <w:rFonts w:eastAsia="Times New Roman" w:cs="Times New Roman"/>
          <w:sz w:val="22"/>
          <w:lang w:eastAsia="zh-CN"/>
        </w:rPr>
        <w:t>*</w:t>
      </w:r>
      <w:r>
        <w:rPr>
          <w:rFonts w:eastAsia="Times New Roman" w:cs="Times New Roman"/>
          <w:lang w:eastAsia="pl-PL"/>
        </w:rPr>
        <w:t>Na podstawie art. 24 ust. 11 ustawy z dnia 29 stycznia 2004 r. - Prawo zamówień publicznych (</w:t>
      </w:r>
      <w:proofErr w:type="spellStart"/>
      <w:r>
        <w:rPr>
          <w:rFonts w:eastAsia="Times New Roman" w:cs="Times New Roman"/>
          <w:lang w:eastAsia="pl-PL"/>
        </w:rPr>
        <w:t>t.j</w:t>
      </w:r>
      <w:proofErr w:type="spellEnd"/>
      <w:r>
        <w:rPr>
          <w:rFonts w:eastAsia="Times New Roman" w:cs="Times New Roman"/>
          <w:lang w:eastAsia="pl-PL"/>
        </w:rPr>
        <w:t xml:space="preserve">. Dz. U. z 2017r., poz. 1579, z </w:t>
      </w:r>
      <w:proofErr w:type="spellStart"/>
      <w:r>
        <w:rPr>
          <w:rFonts w:eastAsia="Times New Roman" w:cs="Times New Roman"/>
          <w:lang w:eastAsia="pl-PL"/>
        </w:rPr>
        <w:t>późn</w:t>
      </w:r>
      <w:proofErr w:type="spellEnd"/>
      <w:r>
        <w:rPr>
          <w:rFonts w:eastAsia="Times New Roman" w:cs="Times New Roman"/>
          <w:lang w:eastAsia="pl-PL"/>
        </w:rPr>
        <w:t>. zm.), oświadczam, że po zapoznaniu się z firmami oraz adresami Wykonawców, którzy złożyli oferty w terminie, zamieszczonymi na stronie internetowej Zamawiającego</w:t>
      </w:r>
      <w:r>
        <w:rPr>
          <w:rFonts w:eastAsia="Times New Roman" w:cs="Times New Roman"/>
          <w:b/>
          <w:u w:val="single"/>
          <w:lang w:eastAsia="pl-PL"/>
        </w:rPr>
        <w:t xml:space="preserve">, nie przynależę do tej samej grupy kapitałowej, o której mowa w art. 24 ust. 1 pkt 23 </w:t>
      </w:r>
      <w:proofErr w:type="spellStart"/>
      <w:r>
        <w:rPr>
          <w:rFonts w:eastAsia="Times New Roman" w:cs="Times New Roman"/>
          <w:b/>
          <w:u w:val="single"/>
          <w:lang w:eastAsia="pl-PL"/>
        </w:rPr>
        <w:t>Pzp</w:t>
      </w:r>
      <w:proofErr w:type="spellEnd"/>
      <w:r>
        <w:rPr>
          <w:rFonts w:eastAsia="Times New Roman" w:cs="Times New Roman"/>
          <w:b/>
          <w:u w:val="single"/>
          <w:lang w:eastAsia="pl-PL"/>
        </w:rPr>
        <w:t>, z żadnym z tych Wykonawców.</w:t>
      </w:r>
      <w:r>
        <w:rPr>
          <w:rFonts w:eastAsia="Times New Roman" w:cs="Times New Roman"/>
          <w:b/>
          <w:u w:val="single"/>
          <w:lang w:eastAsia="zh-CN"/>
        </w:rPr>
        <w:t>*</w:t>
      </w:r>
    </w:p>
    <w:p w14:paraId="4414DC1A" w14:textId="77777777" w:rsidR="00DB6B7D" w:rsidRDefault="00DB6B7D" w:rsidP="00DB6B7D">
      <w:pPr>
        <w:pStyle w:val="Standard"/>
        <w:spacing w:line="240" w:lineRule="auto"/>
        <w:ind w:left="360" w:right="70"/>
        <w:rPr>
          <w:rFonts w:eastAsia="Times New Roman" w:cs="Times New Roman"/>
          <w:b/>
          <w:sz w:val="22"/>
          <w:u w:val="single"/>
          <w:lang w:eastAsia="pl-PL"/>
        </w:rPr>
      </w:pPr>
    </w:p>
    <w:p w14:paraId="6F4CB8C5" w14:textId="77777777" w:rsidR="00DB6B7D" w:rsidRDefault="00DB6B7D" w:rsidP="00DB6B7D">
      <w:pPr>
        <w:pStyle w:val="Standard"/>
        <w:spacing w:line="240" w:lineRule="auto"/>
        <w:ind w:left="357" w:right="68" w:hanging="357"/>
      </w:pPr>
      <w:r>
        <w:rPr>
          <w:rFonts w:ascii="Segoe UI Symbol" w:eastAsia="Times New Roman" w:hAnsi="Segoe UI Symbol" w:cs="Segoe UI Symbol"/>
          <w:lang w:eastAsia="zh-CN"/>
        </w:rPr>
        <w:t>☐</w:t>
      </w:r>
      <w:r>
        <w:rPr>
          <w:rFonts w:eastAsia="Times New Roman" w:cs="Times New Roman"/>
          <w:lang w:eastAsia="zh-CN"/>
        </w:rPr>
        <w:t>*Na podstawie art. 24 ust. 11 ustawy z dnia 29 stycznia 2004 r. - Prawo zamówień publicznych (</w:t>
      </w:r>
      <w:proofErr w:type="spellStart"/>
      <w:r>
        <w:rPr>
          <w:rFonts w:eastAsia="Times New Roman" w:cs="Times New Roman"/>
          <w:lang w:eastAsia="zh-CN"/>
        </w:rPr>
        <w:t>t.j</w:t>
      </w:r>
      <w:proofErr w:type="spellEnd"/>
      <w:r>
        <w:rPr>
          <w:rFonts w:eastAsia="Times New Roman" w:cs="Times New Roman"/>
          <w:lang w:eastAsia="zh-CN"/>
        </w:rPr>
        <w:t xml:space="preserve">. Dz. U. z 2017 r. poz. 1579, z </w:t>
      </w:r>
      <w:proofErr w:type="spellStart"/>
      <w:r>
        <w:rPr>
          <w:rFonts w:eastAsia="Times New Roman" w:cs="Times New Roman"/>
          <w:lang w:eastAsia="zh-CN"/>
        </w:rPr>
        <w:t>późn</w:t>
      </w:r>
      <w:proofErr w:type="spellEnd"/>
      <w:r>
        <w:rPr>
          <w:rFonts w:eastAsia="Times New Roman" w:cs="Times New Roman"/>
          <w:lang w:eastAsia="zh-CN"/>
        </w:rPr>
        <w:t xml:space="preserve">. zm.), oświadczam, że po zapoznaniu się z firmami oraz adresami Wykonawców, którzy złożyli oferty w terminie, zamieszczonymi na stronie internetowej Zamawiającego, </w:t>
      </w:r>
      <w:r>
        <w:rPr>
          <w:rFonts w:eastAsia="Times New Roman" w:cs="Times New Roman"/>
          <w:b/>
          <w:lang w:eastAsia="zh-CN"/>
        </w:rPr>
        <w:t xml:space="preserve">przynależę do tej samej grupy kapitałowej, o której mowa w art. 24 ust. 1 pkt 23 </w:t>
      </w:r>
      <w:proofErr w:type="spellStart"/>
      <w:r>
        <w:rPr>
          <w:rFonts w:eastAsia="Times New Roman" w:cs="Times New Roman"/>
          <w:b/>
          <w:lang w:eastAsia="zh-CN"/>
        </w:rPr>
        <w:t>Pzp</w:t>
      </w:r>
      <w:proofErr w:type="spellEnd"/>
      <w:r>
        <w:rPr>
          <w:rFonts w:eastAsia="Times New Roman" w:cs="Times New Roman"/>
          <w:b/>
          <w:lang w:eastAsia="zh-CN"/>
        </w:rPr>
        <w:t>, z następującymi Wykonawcami:</w:t>
      </w:r>
    </w:p>
    <w:p w14:paraId="6D5949E9" w14:textId="77777777" w:rsidR="00DB6B7D" w:rsidRDefault="00DB6B7D" w:rsidP="00DB6B7D">
      <w:pPr>
        <w:pStyle w:val="Standard"/>
        <w:numPr>
          <w:ilvl w:val="0"/>
          <w:numId w:val="2"/>
        </w:numPr>
        <w:spacing w:after="160" w:line="240" w:lineRule="auto"/>
        <w:ind w:left="0" w:right="70" w:firstLine="0"/>
        <w:jc w:val="left"/>
      </w:pPr>
      <w:r>
        <w:rPr>
          <w:rFonts w:eastAsia="Times New Roman" w:cs="Times New Roman"/>
          <w:lang w:eastAsia="zh-CN"/>
        </w:rPr>
        <w:t>……………………………………………………………………….…………………</w:t>
      </w:r>
    </w:p>
    <w:p w14:paraId="157562AA" w14:textId="77777777" w:rsidR="00DB6B7D" w:rsidRDefault="00DB6B7D" w:rsidP="00DB6B7D">
      <w:pPr>
        <w:pStyle w:val="Standard"/>
        <w:numPr>
          <w:ilvl w:val="0"/>
          <w:numId w:val="2"/>
        </w:numPr>
        <w:spacing w:after="160" w:line="240" w:lineRule="auto"/>
        <w:ind w:left="0" w:right="70" w:firstLine="0"/>
        <w:jc w:val="left"/>
      </w:pPr>
      <w:r>
        <w:rPr>
          <w:rFonts w:eastAsia="Times New Roman" w:cs="Times New Roman"/>
          <w:lang w:eastAsia="zh-CN"/>
        </w:rPr>
        <w:t>……………………………………………………………………….…………………</w:t>
      </w:r>
    </w:p>
    <w:p w14:paraId="5356C057" w14:textId="77777777" w:rsidR="00DB6B7D" w:rsidRDefault="00DB6B7D" w:rsidP="00DB6B7D">
      <w:pPr>
        <w:pStyle w:val="Standard"/>
        <w:numPr>
          <w:ilvl w:val="0"/>
          <w:numId w:val="2"/>
        </w:numPr>
        <w:spacing w:after="160" w:line="240" w:lineRule="auto"/>
        <w:ind w:left="0" w:right="70" w:firstLine="0"/>
        <w:jc w:val="left"/>
      </w:pPr>
      <w:r>
        <w:rPr>
          <w:rFonts w:eastAsia="Times New Roman" w:cs="Times New Roman"/>
          <w:lang w:eastAsia="zh-CN"/>
        </w:rPr>
        <w:t>……………………………………………………………………….…………………</w:t>
      </w:r>
    </w:p>
    <w:p w14:paraId="421DA65E" w14:textId="77777777" w:rsidR="00DB6B7D" w:rsidRDefault="00DB6B7D" w:rsidP="00DB6B7D">
      <w:pPr>
        <w:pStyle w:val="Standard"/>
        <w:spacing w:line="240" w:lineRule="auto"/>
        <w:ind w:left="360" w:right="70"/>
      </w:pPr>
      <w:r>
        <w:rPr>
          <w:rFonts w:eastAsia="Times New Roman" w:cs="Times New Roman"/>
          <w:lang w:eastAsia="zh-CN"/>
        </w:rPr>
        <w:t>W załączeniu przedstawiam informację i dowody, że przynależność do tej samej Grupy Kapitałowej nie prowadzi do zakłócenia konkurencji w przedmiotowym postępowaniu.</w:t>
      </w:r>
    </w:p>
    <w:p w14:paraId="0684390C" w14:textId="77777777" w:rsidR="00DB6B7D" w:rsidRDefault="00DB6B7D" w:rsidP="00DB6B7D">
      <w:pPr>
        <w:pStyle w:val="Standard"/>
        <w:spacing w:line="240" w:lineRule="auto"/>
        <w:ind w:left="360" w:right="70"/>
        <w:rPr>
          <w:rFonts w:eastAsia="Times New Roman" w:cs="Times New Roman"/>
          <w:lang w:eastAsia="zh-CN"/>
        </w:rPr>
      </w:pPr>
    </w:p>
    <w:p w14:paraId="198D2D1F" w14:textId="77777777" w:rsidR="00DB6B7D" w:rsidRDefault="00DB6B7D" w:rsidP="00DB6B7D">
      <w:pPr>
        <w:pStyle w:val="Standard"/>
        <w:spacing w:line="240" w:lineRule="auto"/>
        <w:ind w:right="70"/>
        <w:rPr>
          <w:rFonts w:eastAsia="Times New Roman" w:cs="Times New Roman"/>
          <w:i/>
          <w:sz w:val="22"/>
          <w:lang w:eastAsia="zh-CN"/>
        </w:rPr>
      </w:pPr>
    </w:p>
    <w:p w14:paraId="5808B4BC" w14:textId="77777777" w:rsidR="00DB6B7D" w:rsidRDefault="00DB6B7D" w:rsidP="00DB6B7D">
      <w:pPr>
        <w:pStyle w:val="Standard"/>
        <w:spacing w:line="240" w:lineRule="auto"/>
        <w:ind w:right="70"/>
      </w:pPr>
      <w:r>
        <w:rPr>
          <w:rFonts w:eastAsia="Times New Roman" w:cs="Times New Roman"/>
          <w:b/>
          <w:i/>
          <w:sz w:val="22"/>
          <w:lang w:eastAsia="zh-CN"/>
        </w:rPr>
        <w:t>*</w:t>
      </w:r>
      <w:r>
        <w:rPr>
          <w:rFonts w:eastAsia="Times New Roman" w:cs="Times New Roman"/>
          <w:i/>
          <w:sz w:val="22"/>
          <w:lang w:eastAsia="zh-CN"/>
        </w:rPr>
        <w:t xml:space="preserve"> właściwe zaznaczyć</w:t>
      </w:r>
    </w:p>
    <w:p w14:paraId="610A6C28" w14:textId="77777777" w:rsidR="00DB6B7D" w:rsidRDefault="00DB6B7D" w:rsidP="00DB6B7D">
      <w:pPr>
        <w:pStyle w:val="Standard"/>
        <w:spacing w:line="240" w:lineRule="auto"/>
        <w:ind w:right="70"/>
        <w:jc w:val="left"/>
        <w:rPr>
          <w:rFonts w:eastAsia="Times New Roman" w:cs="Times New Roman"/>
          <w:i/>
          <w:sz w:val="22"/>
          <w:lang w:eastAsia="pl-PL"/>
        </w:rPr>
      </w:pPr>
    </w:p>
    <w:p w14:paraId="67E42EE5" w14:textId="77777777" w:rsidR="00DB6B7D" w:rsidRDefault="00DB6B7D" w:rsidP="00DB6B7D">
      <w:pPr>
        <w:pStyle w:val="Standard"/>
        <w:spacing w:line="240" w:lineRule="auto"/>
        <w:ind w:left="3540" w:right="-993" w:firstLine="708"/>
        <w:jc w:val="center"/>
      </w:pPr>
      <w:r>
        <w:rPr>
          <w:rFonts w:eastAsia="Times New Roman" w:cs="Times New Roman"/>
          <w:sz w:val="22"/>
          <w:lang w:eastAsia="pl-PL"/>
        </w:rPr>
        <w:t>......................................................................</w:t>
      </w:r>
    </w:p>
    <w:p w14:paraId="37E7E467" w14:textId="77777777" w:rsidR="00DB6B7D" w:rsidRDefault="00DB6B7D" w:rsidP="00DB6B7D">
      <w:pPr>
        <w:pStyle w:val="Standard"/>
        <w:spacing w:line="240" w:lineRule="auto"/>
        <w:ind w:left="5400" w:right="70"/>
        <w:jc w:val="center"/>
      </w:pPr>
      <w:r>
        <w:rPr>
          <w:rFonts w:eastAsia="Times New Roman" w:cs="Times New Roman"/>
          <w:i/>
          <w:sz w:val="20"/>
          <w:lang w:eastAsia="pl-PL"/>
        </w:rPr>
        <w:t>Podpis osób uprawnionych do składania oświadczeń woli w imieniu Wykonawcy oraz pieczątka / pieczątki</w:t>
      </w:r>
    </w:p>
    <w:p w14:paraId="16A5AE64" w14:textId="77777777" w:rsidR="00E5223B" w:rsidRDefault="00E5223B"/>
    <w:sectPr w:rsidR="00E5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57513"/>
    <w:multiLevelType w:val="multilevel"/>
    <w:tmpl w:val="602E242C"/>
    <w:styleLink w:val="WWNum5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96"/>
    <w:rsid w:val="001F7C96"/>
    <w:rsid w:val="00DB6B7D"/>
    <w:rsid w:val="00E5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3C1C7-D652-489D-B46B-6110AE3A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6B7D"/>
    <w:pPr>
      <w:suppressAutoHyphens/>
      <w:autoSpaceDN w:val="0"/>
      <w:spacing w:after="0" w:line="276" w:lineRule="auto"/>
      <w:jc w:val="both"/>
    </w:pPr>
    <w:rPr>
      <w:rFonts w:ascii="Times New Roman" w:eastAsia="SimSun" w:hAnsi="Times New Roman" w:cs="F"/>
      <w:kern w:val="3"/>
      <w:sz w:val="24"/>
    </w:rPr>
  </w:style>
  <w:style w:type="numbering" w:customStyle="1" w:styleId="WWNum58">
    <w:name w:val="WWNum58"/>
    <w:rsid w:val="00DB6B7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Grudniewska Justyna</dc:creator>
  <cp:keywords/>
  <dc:description/>
  <cp:lastModifiedBy>Grudniewska Justyna</cp:lastModifiedBy>
  <cp:revision>2</cp:revision>
  <dcterms:created xsi:type="dcterms:W3CDTF">2019-01-11T07:47:00Z</dcterms:created>
  <dcterms:modified xsi:type="dcterms:W3CDTF">2019-01-11T07:47:00Z</dcterms:modified>
</cp:coreProperties>
</file>