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1E4E" w14:textId="77777777" w:rsidR="00303035" w:rsidRDefault="00303035" w:rsidP="00303035">
      <w:pPr>
        <w:pStyle w:val="Standard"/>
        <w:keepNext/>
        <w:keepLines/>
        <w:pageBreakBefore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before="60" w:line="240" w:lineRule="auto"/>
        <w:ind w:left="2127" w:hanging="2127"/>
        <w:outlineLvl w:val="1"/>
      </w:pPr>
      <w:r>
        <w:rPr>
          <w:rFonts w:cs="Times New Roman"/>
          <w:b/>
          <w:bCs/>
          <w:sz w:val="26"/>
          <w:szCs w:val="26"/>
          <w:lang w:eastAsia="ar-SA"/>
        </w:rPr>
        <w:t xml:space="preserve">Załącznik nr 1 – </w:t>
      </w:r>
      <w:r>
        <w:rPr>
          <w:rFonts w:eastAsia="Times New Roman" w:cs="Times New Roman"/>
          <w:b/>
          <w:bCs/>
          <w:sz w:val="26"/>
          <w:szCs w:val="26"/>
          <w:lang w:eastAsia="ar-SA"/>
        </w:rPr>
        <w:t>FORMULARZ OFERTY</w:t>
      </w:r>
    </w:p>
    <w:p w14:paraId="286E5ECB" w14:textId="77777777" w:rsidR="00303035" w:rsidRDefault="00303035" w:rsidP="00303035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before="60" w:line="240" w:lineRule="auto"/>
        <w:outlineLvl w:val="1"/>
      </w:pPr>
      <w:r>
        <w:rPr>
          <w:rFonts w:eastAsia="Times New Roman" w:cs="Times New Roman"/>
          <w:bCs/>
          <w:sz w:val="22"/>
          <w:lang w:eastAsia="ar-SA"/>
        </w:rPr>
        <w:t xml:space="preserve">Postępowania o udzielenie zamówienia prowadzonego w trybie przetargu nieograniczonego na </w:t>
      </w:r>
      <w:r>
        <w:rPr>
          <w:rFonts w:eastAsia="Batang" w:cs="Times New Roman"/>
          <w:b/>
          <w:bCs/>
          <w:iCs/>
          <w:sz w:val="22"/>
          <w:lang w:eastAsia="pl-PL"/>
        </w:rPr>
        <w:t>„</w:t>
      </w:r>
      <w:r>
        <w:rPr>
          <w:rFonts w:eastAsia="Times New Roman" w:cs="Times New Roman"/>
          <w:b/>
          <w:bCs/>
          <w:iCs/>
          <w:sz w:val="22"/>
          <w:lang w:eastAsia="pl-PL"/>
        </w:rPr>
        <w:t xml:space="preserve">Pełnienie nadzoru inwestorskiego w branży telekomunikacyjnej oraz sterowania ruchem kolejowym w ramach realizacji projektu: </w:t>
      </w:r>
      <w:r>
        <w:rPr>
          <w:rFonts w:eastAsia="Times New Roman"/>
          <w:b/>
          <w:sz w:val="22"/>
          <w:lang w:eastAsia="pl-PL"/>
        </w:rPr>
        <w:t>Rozbudowa dostępu kolejowego do zachodniej części Portu Gdynia – przebudowa i elektryfikacja”</w:t>
      </w:r>
      <w:r>
        <w:rPr>
          <w:rFonts w:eastAsia="Times New Roman"/>
          <w:b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2"/>
          <w:lang w:eastAsia="ar-SA"/>
        </w:rPr>
        <w:t>ZTR-227/37/JG/ZTR/08/501/LP/2018</w:t>
      </w:r>
    </w:p>
    <w:p w14:paraId="2D375E06" w14:textId="77777777" w:rsidR="00303035" w:rsidRDefault="00303035" w:rsidP="00303035">
      <w:pPr>
        <w:pStyle w:val="Standard"/>
        <w:spacing w:after="200"/>
        <w:jc w:val="left"/>
      </w:pPr>
    </w:p>
    <w:p w14:paraId="401EE293" w14:textId="77777777" w:rsidR="00303035" w:rsidRDefault="00303035" w:rsidP="00303035">
      <w:pPr>
        <w:pStyle w:val="Standard"/>
        <w:spacing w:line="240" w:lineRule="auto"/>
        <w:rPr>
          <w:rFonts w:ascii="Arial" w:eastAsia="Times New Roman" w:hAnsi="Arial" w:cs="Times New Roman"/>
          <w:sz w:val="20"/>
          <w:lang w:eastAsia="ar-SA"/>
        </w:rPr>
      </w:pPr>
    </w:p>
    <w:p w14:paraId="7BE6E56F" w14:textId="77777777" w:rsidR="00303035" w:rsidRDefault="00303035" w:rsidP="00303035">
      <w:pPr>
        <w:pStyle w:val="Standard"/>
        <w:spacing w:line="240" w:lineRule="auto"/>
        <w:jc w:val="right"/>
      </w:pPr>
      <w:r>
        <w:rPr>
          <w:rFonts w:eastAsia="Times New Roman" w:cs="Times New Roman"/>
          <w:szCs w:val="24"/>
          <w:lang w:eastAsia="ar-SA"/>
        </w:rPr>
        <w:t>……..…………., dnia…………</w:t>
      </w:r>
    </w:p>
    <w:p w14:paraId="63FCD0D4" w14:textId="77777777" w:rsidR="00303035" w:rsidRDefault="00303035" w:rsidP="00303035">
      <w:pPr>
        <w:pStyle w:val="Standard"/>
        <w:spacing w:line="240" w:lineRule="auto"/>
        <w:ind w:left="5670" w:hanging="1422"/>
        <w:jc w:val="center"/>
      </w:pPr>
      <w:r>
        <w:rPr>
          <w:rFonts w:eastAsia="Times New Roman" w:cs="Times New Roman"/>
          <w:sz w:val="20"/>
          <w:szCs w:val="20"/>
          <w:lang w:eastAsia="ar-SA"/>
        </w:rPr>
        <w:t>(miejscowość)</w:t>
      </w:r>
    </w:p>
    <w:p w14:paraId="74E43871" w14:textId="77777777" w:rsidR="00303035" w:rsidRDefault="00303035" w:rsidP="00303035">
      <w:pPr>
        <w:pStyle w:val="Standard"/>
        <w:spacing w:line="240" w:lineRule="auto"/>
        <w:rPr>
          <w:rFonts w:eastAsia="Times New Roman" w:cs="Times New Roman"/>
          <w:lang w:eastAsia="ar-SA"/>
        </w:rPr>
      </w:pPr>
    </w:p>
    <w:p w14:paraId="725648AD" w14:textId="77777777" w:rsidR="00303035" w:rsidRDefault="00303035" w:rsidP="00303035">
      <w:pPr>
        <w:pStyle w:val="Standard"/>
        <w:spacing w:line="240" w:lineRule="auto"/>
      </w:pPr>
      <w:r>
        <w:rPr>
          <w:rFonts w:eastAsia="Times New Roman" w:cs="Times New Roman"/>
          <w:sz w:val="22"/>
          <w:lang w:eastAsia="ar-SA"/>
        </w:rPr>
        <w:t>………………………………..</w:t>
      </w:r>
    </w:p>
    <w:p w14:paraId="732EF7FA" w14:textId="77777777" w:rsidR="00303035" w:rsidRDefault="00303035" w:rsidP="00303035">
      <w:pPr>
        <w:pStyle w:val="Standard"/>
        <w:spacing w:line="240" w:lineRule="auto"/>
      </w:pPr>
      <w:r>
        <w:rPr>
          <w:rFonts w:eastAsia="Times New Roman" w:cs="Times New Roman"/>
          <w:sz w:val="18"/>
          <w:lang w:eastAsia="ar-SA"/>
        </w:rPr>
        <w:t>(pieczęć firmowa Wykonawcy)</w:t>
      </w:r>
    </w:p>
    <w:p w14:paraId="6BEC17A5" w14:textId="77777777" w:rsidR="00303035" w:rsidRDefault="00303035" w:rsidP="00303035">
      <w:pPr>
        <w:pStyle w:val="Standard"/>
        <w:spacing w:line="240" w:lineRule="auto"/>
        <w:ind w:left="4425" w:firstLine="708"/>
        <w:rPr>
          <w:rFonts w:eastAsia="Times New Roman" w:cs="Times New Roman"/>
          <w:b/>
          <w:lang w:eastAsia="ar-SA"/>
        </w:rPr>
      </w:pPr>
    </w:p>
    <w:p w14:paraId="5B540F73" w14:textId="77777777" w:rsidR="00303035" w:rsidRDefault="00303035" w:rsidP="00303035">
      <w:pPr>
        <w:pStyle w:val="Standard"/>
        <w:spacing w:line="240" w:lineRule="auto"/>
        <w:ind w:left="4425" w:firstLine="708"/>
        <w:rPr>
          <w:rFonts w:eastAsia="Times New Roman" w:cs="Times New Roman"/>
          <w:b/>
          <w:lang w:eastAsia="ar-SA"/>
        </w:rPr>
      </w:pPr>
    </w:p>
    <w:p w14:paraId="42E18804" w14:textId="77777777" w:rsidR="00303035" w:rsidRDefault="00303035" w:rsidP="00303035">
      <w:pPr>
        <w:pStyle w:val="Standard"/>
        <w:spacing w:line="240" w:lineRule="auto"/>
        <w:ind w:left="5529"/>
        <w:jc w:val="center"/>
      </w:pPr>
      <w:r>
        <w:rPr>
          <w:rFonts w:eastAsia="Times New Roman" w:cs="Times New Roman"/>
          <w:b/>
          <w:szCs w:val="24"/>
          <w:lang w:eastAsia="ar-SA"/>
        </w:rPr>
        <w:t>Zamawiający:</w:t>
      </w:r>
    </w:p>
    <w:p w14:paraId="612BE81A" w14:textId="77777777" w:rsidR="00303035" w:rsidRDefault="00303035" w:rsidP="00303035">
      <w:pPr>
        <w:pStyle w:val="Standard"/>
        <w:spacing w:line="240" w:lineRule="auto"/>
        <w:ind w:left="5529"/>
        <w:jc w:val="center"/>
      </w:pPr>
      <w:r>
        <w:rPr>
          <w:rFonts w:eastAsia="Times New Roman" w:cs="Times New Roman"/>
          <w:b/>
          <w:szCs w:val="24"/>
          <w:lang w:eastAsia="ar-SA"/>
        </w:rPr>
        <w:t>ZARZĄD MORSKIEGO PORTU GDYNIA S.A.</w:t>
      </w:r>
    </w:p>
    <w:p w14:paraId="6C7427CD" w14:textId="77777777" w:rsidR="00303035" w:rsidRDefault="00303035" w:rsidP="00303035">
      <w:pPr>
        <w:pStyle w:val="Standard"/>
        <w:spacing w:line="240" w:lineRule="auto"/>
        <w:ind w:left="5529"/>
        <w:jc w:val="center"/>
      </w:pPr>
      <w:r>
        <w:rPr>
          <w:rFonts w:eastAsia="Times New Roman" w:cs="Times New Roman"/>
          <w:b/>
          <w:szCs w:val="24"/>
          <w:lang w:eastAsia="ar-SA"/>
        </w:rPr>
        <w:t>ul. Rotterdamska 9</w:t>
      </w:r>
    </w:p>
    <w:p w14:paraId="3F27D510" w14:textId="77777777" w:rsidR="00303035" w:rsidRDefault="00303035" w:rsidP="00303035">
      <w:pPr>
        <w:pStyle w:val="Standard"/>
        <w:spacing w:line="240" w:lineRule="auto"/>
        <w:ind w:left="5529"/>
        <w:jc w:val="center"/>
      </w:pPr>
      <w:r>
        <w:rPr>
          <w:rFonts w:eastAsia="Times New Roman" w:cs="Times New Roman"/>
          <w:b/>
          <w:szCs w:val="24"/>
          <w:lang w:eastAsia="ar-SA"/>
        </w:rPr>
        <w:t>81-337 Gdynia</w:t>
      </w:r>
    </w:p>
    <w:p w14:paraId="7625AEBC" w14:textId="77777777" w:rsidR="00303035" w:rsidRDefault="00303035" w:rsidP="00303035">
      <w:pPr>
        <w:pStyle w:val="Standard"/>
        <w:widowControl w:val="0"/>
        <w:spacing w:line="240" w:lineRule="auto"/>
        <w:rPr>
          <w:rFonts w:eastAsia="Times New Roman" w:cs="Times New Roman"/>
          <w:b/>
          <w:lang w:eastAsia="ar-SA"/>
        </w:rPr>
      </w:pPr>
    </w:p>
    <w:p w14:paraId="1EAD6007" w14:textId="77777777" w:rsidR="00303035" w:rsidRDefault="00303035" w:rsidP="00303035">
      <w:pPr>
        <w:pStyle w:val="Standard"/>
        <w:widowControl w:val="0"/>
        <w:spacing w:line="240" w:lineRule="auto"/>
      </w:pPr>
      <w:r>
        <w:rPr>
          <w:rFonts w:eastAsia="Times New Roman" w:cs="Times New Roman"/>
          <w:b/>
          <w:szCs w:val="24"/>
          <w:lang w:eastAsia="ar-SA"/>
        </w:rPr>
        <w:t>*Dane dotyczące Wykonawcy:</w:t>
      </w:r>
    </w:p>
    <w:p w14:paraId="7C49BE96" w14:textId="77777777" w:rsidR="00303035" w:rsidRDefault="00303035" w:rsidP="00303035">
      <w:pPr>
        <w:pStyle w:val="Standard"/>
        <w:widowControl w:val="0"/>
        <w:spacing w:line="240" w:lineRule="auto"/>
      </w:pPr>
      <w:r>
        <w:rPr>
          <w:rFonts w:eastAsia="Times New Roman" w:cs="Times New Roman"/>
          <w:szCs w:val="24"/>
          <w:lang w:eastAsia="ar-SA"/>
        </w:rPr>
        <w:t>Nazwa .......................................................................................................................................................</w:t>
      </w:r>
    </w:p>
    <w:p w14:paraId="34217CB9" w14:textId="77777777" w:rsidR="00303035" w:rsidRDefault="00303035" w:rsidP="00303035">
      <w:pPr>
        <w:pStyle w:val="Standard"/>
        <w:widowControl w:val="0"/>
        <w:spacing w:line="240" w:lineRule="auto"/>
      </w:pPr>
      <w:r>
        <w:rPr>
          <w:rFonts w:eastAsia="Times New Roman" w:cs="Times New Roman"/>
          <w:szCs w:val="24"/>
          <w:lang w:eastAsia="ar-SA"/>
        </w:rPr>
        <w:t>Siedziba .......................................................................................................................................................</w:t>
      </w:r>
    </w:p>
    <w:p w14:paraId="03BAA558" w14:textId="77777777" w:rsidR="00303035" w:rsidRDefault="00303035" w:rsidP="00303035">
      <w:pPr>
        <w:pStyle w:val="Standard"/>
        <w:widowControl w:val="0"/>
        <w:spacing w:line="240" w:lineRule="auto"/>
      </w:pPr>
      <w:r>
        <w:rPr>
          <w:rFonts w:eastAsia="Times New Roman" w:cs="Times New Roman"/>
          <w:szCs w:val="24"/>
          <w:lang w:eastAsia="ar-SA"/>
        </w:rPr>
        <w:t>NIP................................................................................................................................................</w:t>
      </w:r>
    </w:p>
    <w:p w14:paraId="2A65D62B" w14:textId="77777777" w:rsidR="00303035" w:rsidRDefault="00303035" w:rsidP="00303035">
      <w:pPr>
        <w:pStyle w:val="Standard"/>
        <w:widowControl w:val="0"/>
        <w:spacing w:line="240" w:lineRule="auto"/>
      </w:pPr>
      <w:r>
        <w:rPr>
          <w:rFonts w:eastAsia="Times New Roman" w:cs="Times New Roman"/>
          <w:szCs w:val="24"/>
          <w:lang w:eastAsia="ar-SA"/>
        </w:rPr>
        <w:t>REGON.........................................................................................................................................</w:t>
      </w:r>
    </w:p>
    <w:p w14:paraId="1FD6081D" w14:textId="77777777" w:rsidR="00303035" w:rsidRDefault="00303035" w:rsidP="00303035">
      <w:pPr>
        <w:pStyle w:val="Standard"/>
        <w:widowControl w:val="0"/>
        <w:spacing w:line="240" w:lineRule="auto"/>
      </w:pPr>
      <w:r>
        <w:rPr>
          <w:rFonts w:eastAsia="Times New Roman" w:cs="Times New Roman"/>
          <w:szCs w:val="24"/>
          <w:lang w:eastAsia="ar-SA"/>
        </w:rPr>
        <w:t>strona www .................................................................... ………………………………………</w:t>
      </w:r>
    </w:p>
    <w:p w14:paraId="710207DD" w14:textId="77777777" w:rsidR="00303035" w:rsidRDefault="00303035" w:rsidP="00303035">
      <w:pPr>
        <w:pStyle w:val="Standard"/>
        <w:widowControl w:val="0"/>
        <w:spacing w:line="240" w:lineRule="auto"/>
        <w:rPr>
          <w:rFonts w:eastAsia="Times New Roman" w:cs="Times New Roman"/>
          <w:szCs w:val="24"/>
          <w:lang w:eastAsia="ar-SA"/>
        </w:rPr>
      </w:pPr>
    </w:p>
    <w:p w14:paraId="75F4A67D" w14:textId="77777777" w:rsidR="00303035" w:rsidRDefault="00303035" w:rsidP="00303035">
      <w:pPr>
        <w:pStyle w:val="Standard"/>
        <w:widowControl w:val="0"/>
        <w:spacing w:line="240" w:lineRule="auto"/>
      </w:pPr>
      <w:r>
        <w:rPr>
          <w:rFonts w:eastAsia="Times New Roman" w:cs="Times New Roman"/>
          <w:szCs w:val="24"/>
          <w:lang w:eastAsia="ar-SA"/>
        </w:rPr>
        <w:t>**numer telefonu/ numer faksu: ………………………………………………………..............</w:t>
      </w:r>
    </w:p>
    <w:p w14:paraId="45A3F754" w14:textId="77777777" w:rsidR="00303035" w:rsidRDefault="00303035" w:rsidP="00303035">
      <w:pPr>
        <w:pStyle w:val="Standard"/>
        <w:widowControl w:val="0"/>
        <w:spacing w:line="240" w:lineRule="auto"/>
      </w:pPr>
      <w:r>
        <w:rPr>
          <w:rFonts w:eastAsia="Times New Roman" w:cs="Times New Roman"/>
          <w:szCs w:val="24"/>
          <w:lang w:eastAsia="ar-SA"/>
        </w:rPr>
        <w:t>**adres e-mail ; …………………………………………………………………………………</w:t>
      </w:r>
    </w:p>
    <w:p w14:paraId="3E543D56" w14:textId="77777777" w:rsidR="00303035" w:rsidRDefault="00303035" w:rsidP="00303035">
      <w:pPr>
        <w:pStyle w:val="Standard"/>
        <w:widowControl w:val="0"/>
        <w:spacing w:line="240" w:lineRule="auto"/>
        <w:rPr>
          <w:rFonts w:eastAsia="Times New Roman" w:cs="Times New Roman"/>
          <w:szCs w:val="24"/>
          <w:lang w:eastAsia="ar-SA"/>
        </w:rPr>
      </w:pPr>
    </w:p>
    <w:p w14:paraId="40C1F4B1" w14:textId="77777777" w:rsidR="00303035" w:rsidRDefault="00303035" w:rsidP="00303035">
      <w:pPr>
        <w:pStyle w:val="Standard"/>
        <w:widowControl w:val="0"/>
        <w:spacing w:line="240" w:lineRule="auto"/>
      </w:pPr>
      <w:r>
        <w:rPr>
          <w:rFonts w:eastAsia="Times New Roman" w:cs="Times New Roman"/>
          <w:szCs w:val="24"/>
          <w:lang w:eastAsia="ar-SA"/>
        </w:rPr>
        <w:t xml:space="preserve">**Adres do korespondencji </w:t>
      </w:r>
      <w:r>
        <w:rPr>
          <w:rFonts w:eastAsia="Times New Roman" w:cs="Times New Roman"/>
          <w:i/>
          <w:sz w:val="22"/>
          <w:lang w:eastAsia="ar-SA"/>
        </w:rPr>
        <w:t>(należy wypełnić jeżeli korespondencja ma być przekazywana na adres inny niż siedziba Wykonawcy)</w:t>
      </w:r>
      <w:r>
        <w:rPr>
          <w:rFonts w:eastAsia="Times New Roman" w:cs="Times New Roman"/>
          <w:szCs w:val="24"/>
          <w:lang w:eastAsia="ar-SA"/>
        </w:rPr>
        <w:t>:</w:t>
      </w:r>
    </w:p>
    <w:p w14:paraId="6BD50C14" w14:textId="77777777" w:rsidR="00303035" w:rsidRDefault="00303035" w:rsidP="00303035">
      <w:pPr>
        <w:pStyle w:val="Standard"/>
        <w:widowControl w:val="0"/>
        <w:spacing w:line="240" w:lineRule="auto"/>
      </w:pPr>
      <w:r>
        <w:rPr>
          <w:rFonts w:eastAsia="Times New Roman" w:cs="Times New Roman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673D5D0A" w14:textId="77777777" w:rsidR="00303035" w:rsidRDefault="00303035" w:rsidP="00303035">
      <w:pPr>
        <w:pStyle w:val="Standard"/>
        <w:widowControl w:val="0"/>
        <w:spacing w:line="240" w:lineRule="auto"/>
      </w:pPr>
      <w:r>
        <w:rPr>
          <w:rFonts w:eastAsia="Times New Roman" w:cs="Times New Roman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3827398D" w14:textId="77777777" w:rsidR="00303035" w:rsidRDefault="00303035" w:rsidP="00303035">
      <w:pPr>
        <w:pStyle w:val="Standard"/>
        <w:spacing w:line="240" w:lineRule="auto"/>
      </w:pPr>
      <w:r>
        <w:rPr>
          <w:rFonts w:eastAsia="Times New Roman" w:cs="Times New Roman"/>
          <w:szCs w:val="24"/>
          <w:lang w:eastAsia="ar-SA"/>
        </w:rPr>
        <w:t xml:space="preserve">Oświadczamy, że przekazana przez </w:t>
      </w:r>
      <w:r>
        <w:rPr>
          <w:rFonts w:eastAsia="Times New Roman" w:cs="Times New Roman"/>
          <w:b/>
          <w:szCs w:val="24"/>
          <w:lang w:eastAsia="ar-SA"/>
        </w:rPr>
        <w:t>Zamawiającego</w:t>
      </w:r>
      <w:r>
        <w:rPr>
          <w:rFonts w:eastAsia="Times New Roman" w:cs="Times New Roman"/>
          <w:szCs w:val="24"/>
          <w:lang w:eastAsia="ar-SA"/>
        </w:rPr>
        <w:t xml:space="preserve"> na podany wyżej adres korespondencja będzie dostarczona </w:t>
      </w:r>
      <w:r>
        <w:rPr>
          <w:rFonts w:eastAsia="Times New Roman" w:cs="Times New Roman"/>
          <w:b/>
          <w:szCs w:val="24"/>
          <w:lang w:eastAsia="ar-SA"/>
        </w:rPr>
        <w:t>Wykonawcy</w:t>
      </w:r>
      <w:r>
        <w:rPr>
          <w:rFonts w:eastAsia="Times New Roman" w:cs="Times New Roman"/>
          <w:szCs w:val="24"/>
          <w:lang w:eastAsia="ar-SA"/>
        </w:rPr>
        <w:t xml:space="preserve"> skutecznie.</w:t>
      </w:r>
    </w:p>
    <w:p w14:paraId="53D7A5CC" w14:textId="77777777" w:rsidR="00303035" w:rsidRDefault="00303035" w:rsidP="00303035">
      <w:pPr>
        <w:pStyle w:val="Standard"/>
        <w:spacing w:line="240" w:lineRule="auto"/>
        <w:rPr>
          <w:rFonts w:eastAsia="Times New Roman" w:cs="Times New Roman"/>
          <w:lang w:eastAsia="ar-SA"/>
        </w:rPr>
      </w:pPr>
    </w:p>
    <w:p w14:paraId="13005934" w14:textId="77777777" w:rsidR="00303035" w:rsidRDefault="00303035" w:rsidP="00303035">
      <w:pPr>
        <w:pStyle w:val="Standard"/>
        <w:spacing w:line="240" w:lineRule="auto"/>
      </w:pPr>
      <w:r>
        <w:rPr>
          <w:rFonts w:eastAsia="Times New Roman" w:cs="Times New Roman"/>
          <w:b/>
          <w:bCs/>
          <w:i/>
          <w:iCs/>
          <w:sz w:val="22"/>
          <w:lang w:eastAsia="ar-SA"/>
        </w:rPr>
        <w:t>*</w:t>
      </w:r>
      <w:r>
        <w:rPr>
          <w:rFonts w:eastAsia="Times New Roman" w:cs="Times New Roman"/>
          <w:bCs/>
          <w:i/>
          <w:iCs/>
          <w:sz w:val="22"/>
          <w:lang w:eastAsia="ar-SA"/>
        </w:rPr>
        <w:t xml:space="preserve"> Uwaga: W przypadku Wykonawców wspólnie ubiegających się o zamówienie w danych dotyczących Wykonawcy należy wpisać wszystkie podmioty wspólnie ubiegające się o zamówienie.</w:t>
      </w:r>
    </w:p>
    <w:p w14:paraId="0F6AEE6B" w14:textId="77777777" w:rsidR="00303035" w:rsidRDefault="00303035" w:rsidP="00303035">
      <w:pPr>
        <w:pStyle w:val="Standard"/>
        <w:spacing w:line="240" w:lineRule="auto"/>
      </w:pPr>
      <w:r>
        <w:rPr>
          <w:rFonts w:eastAsia="Times New Roman" w:cs="Times New Roman"/>
          <w:sz w:val="22"/>
          <w:lang w:eastAsia="ar-SA"/>
        </w:rPr>
        <w:t xml:space="preserve">** </w:t>
      </w:r>
      <w:r>
        <w:rPr>
          <w:rFonts w:eastAsia="Times New Roman" w:cs="Times New Roman"/>
          <w:bCs/>
          <w:i/>
          <w:iCs/>
          <w:sz w:val="22"/>
          <w:lang w:eastAsia="ar-SA"/>
        </w:rPr>
        <w:t>Uwaga: W przypadku Wykonawców wspólnie ubiegających się o zamówienie należy wpisać dane Pełnomocnika.</w:t>
      </w:r>
    </w:p>
    <w:p w14:paraId="14494023" w14:textId="77777777" w:rsidR="00303035" w:rsidRDefault="00303035" w:rsidP="00303035">
      <w:pPr>
        <w:pStyle w:val="Standard"/>
        <w:pageBreakBefore/>
        <w:spacing w:line="240" w:lineRule="auto"/>
        <w:jc w:val="center"/>
      </w:pPr>
      <w:r>
        <w:rPr>
          <w:rFonts w:eastAsia="Times New Roman" w:cs="Times New Roman"/>
          <w:b/>
          <w:sz w:val="28"/>
          <w:lang w:eastAsia="ar-SA"/>
        </w:rPr>
        <w:lastRenderedPageBreak/>
        <w:t>OFERTA</w:t>
      </w:r>
    </w:p>
    <w:p w14:paraId="592E3A35" w14:textId="77777777" w:rsidR="00303035" w:rsidRDefault="00303035" w:rsidP="00303035">
      <w:pPr>
        <w:pStyle w:val="Standard"/>
        <w:spacing w:line="240" w:lineRule="auto"/>
      </w:pPr>
      <w:r>
        <w:rPr>
          <w:rFonts w:eastAsia="Times New Roman" w:cs="Times New Roman"/>
          <w:szCs w:val="24"/>
        </w:rPr>
        <w:t xml:space="preserve">Niniejszym składamy ofertę w postępowaniu o udzielenie zamówienia prowadzonym w trybie przetargu nieograniczonego na </w:t>
      </w:r>
      <w:r>
        <w:rPr>
          <w:rFonts w:eastAsia="Batang" w:cs="Times New Roman"/>
          <w:bCs/>
          <w:i/>
          <w:iCs/>
          <w:szCs w:val="24"/>
          <w:lang w:eastAsia="pl-PL"/>
        </w:rPr>
        <w:t>„</w:t>
      </w:r>
      <w:r>
        <w:rPr>
          <w:rFonts w:eastAsia="Times New Roman" w:cs="Times New Roman"/>
          <w:bCs/>
          <w:i/>
          <w:iCs/>
          <w:szCs w:val="24"/>
          <w:lang w:eastAsia="pl-PL"/>
        </w:rPr>
        <w:t xml:space="preserve">Pełnienie nadzoru inwestorskiego w branży telekomunikacyjnej oraz sterowania ruchem kolejowym w ramach realizacji projektu: </w:t>
      </w:r>
      <w:r>
        <w:rPr>
          <w:rFonts w:eastAsia="Times New Roman"/>
          <w:i/>
          <w:szCs w:val="24"/>
          <w:lang w:eastAsia="pl-PL"/>
        </w:rPr>
        <w:t>Rozbudowa dostępu kolejowego do zachodniej części Portu Gdynia – przebudowa i elektryfikacja”</w:t>
      </w:r>
      <w:r>
        <w:rPr>
          <w:rFonts w:eastAsia="Times New Roman" w:cs="Times New Roman"/>
          <w:i/>
          <w:szCs w:val="24"/>
        </w:rPr>
        <w:t>,</w:t>
      </w:r>
      <w:r>
        <w:rPr>
          <w:rFonts w:eastAsia="Times New Roman" w:cs="Times New Roman"/>
          <w:szCs w:val="24"/>
        </w:rPr>
        <w:t xml:space="preserve"> zgodnie z wymaganiami określonymi w Specyfikacji Istotnych Warunków Zamówienia:</w:t>
      </w:r>
    </w:p>
    <w:p w14:paraId="5D7BE5A2" w14:textId="77777777" w:rsidR="00303035" w:rsidRDefault="00303035" w:rsidP="00303035">
      <w:pPr>
        <w:pStyle w:val="Normalny1"/>
        <w:numPr>
          <w:ilvl w:val="0"/>
          <w:numId w:val="1"/>
        </w:numPr>
        <w:jc w:val="both"/>
        <w:outlineLvl w:val="9"/>
      </w:pPr>
      <w:r>
        <w:rPr>
          <w:b/>
        </w:rPr>
        <w:t>Zadanie I</w:t>
      </w:r>
      <w:r>
        <w:t xml:space="preserve"> -usługa nadzoru inwestorskiego w branży telekomunikacyjnej:</w:t>
      </w:r>
    </w:p>
    <w:p w14:paraId="752564A5" w14:textId="77777777" w:rsidR="00303035" w:rsidRDefault="00303035" w:rsidP="00303035">
      <w:pPr>
        <w:pStyle w:val="Normalny1"/>
        <w:numPr>
          <w:ilvl w:val="0"/>
          <w:numId w:val="5"/>
        </w:numPr>
        <w:jc w:val="both"/>
      </w:pPr>
      <w:r>
        <w:t>Cena za pełnienie nadzoru inwestorskiego nad realizacją robót, przy założeniu 100 pobytów na budowie, obliczona w następujący sposób:</w:t>
      </w:r>
    </w:p>
    <w:p w14:paraId="36930441" w14:textId="77777777" w:rsidR="00303035" w:rsidRDefault="00303035" w:rsidP="00303035">
      <w:pPr>
        <w:pStyle w:val="Standard"/>
        <w:spacing w:line="240" w:lineRule="auto"/>
        <w:ind w:firstLine="567"/>
      </w:pPr>
      <w:r>
        <w:rPr>
          <w:rFonts w:eastAsia="Calibri" w:cs="Times New Roman"/>
          <w:szCs w:val="24"/>
        </w:rPr>
        <w:t>100 x ceny z ust. 1 pkt. 2) niniejszej oferty:</w:t>
      </w:r>
    </w:p>
    <w:p w14:paraId="41170442" w14:textId="77777777" w:rsidR="00303035" w:rsidRDefault="00303035" w:rsidP="00303035">
      <w:pPr>
        <w:pStyle w:val="Akapitzlist"/>
        <w:spacing w:line="240" w:lineRule="auto"/>
        <w:ind w:left="1094" w:hanging="357"/>
        <w:rPr>
          <w:rFonts w:eastAsia="Calibri" w:cs="Times New Roman"/>
          <w:szCs w:val="24"/>
        </w:rPr>
      </w:pPr>
    </w:p>
    <w:p w14:paraId="2B0B3F3B" w14:textId="77777777" w:rsidR="00303035" w:rsidRDefault="00303035" w:rsidP="00303035">
      <w:pPr>
        <w:pStyle w:val="Akapitzlist"/>
        <w:spacing w:line="240" w:lineRule="auto"/>
        <w:ind w:left="1094" w:hanging="357"/>
      </w:pPr>
      <w:r>
        <w:rPr>
          <w:rFonts w:eastAsia="Calibri" w:cs="Times New Roman"/>
          <w:szCs w:val="24"/>
        </w:rPr>
        <w:t>.…………...zł (słownie: ……………………. złotych) netto;</w:t>
      </w:r>
    </w:p>
    <w:p w14:paraId="69857972" w14:textId="77777777" w:rsidR="00303035" w:rsidRDefault="00303035" w:rsidP="00303035">
      <w:pPr>
        <w:pStyle w:val="Akapitzlist"/>
        <w:spacing w:line="240" w:lineRule="auto"/>
        <w:ind w:left="1094" w:hanging="357"/>
        <w:rPr>
          <w:rFonts w:eastAsia="Calibri" w:cs="Times New Roman"/>
          <w:szCs w:val="24"/>
        </w:rPr>
      </w:pPr>
    </w:p>
    <w:p w14:paraId="40910167" w14:textId="77777777" w:rsidR="00303035" w:rsidRDefault="00303035" w:rsidP="00303035">
      <w:pPr>
        <w:pStyle w:val="Normalny1"/>
        <w:ind w:left="714"/>
        <w:jc w:val="both"/>
      </w:pPr>
      <w:r>
        <w:t>.…………...zł (słownie: ……………………. złotych) brutto.</w:t>
      </w:r>
    </w:p>
    <w:p w14:paraId="15EF90FB" w14:textId="77777777" w:rsidR="00303035" w:rsidRDefault="00303035" w:rsidP="00303035">
      <w:pPr>
        <w:pStyle w:val="Normalny1"/>
        <w:ind w:left="714"/>
        <w:jc w:val="both"/>
      </w:pPr>
    </w:p>
    <w:p w14:paraId="2299A861" w14:textId="77777777" w:rsidR="00303035" w:rsidRDefault="00303035" w:rsidP="00303035">
      <w:pPr>
        <w:pStyle w:val="Normalny1"/>
        <w:numPr>
          <w:ilvl w:val="0"/>
          <w:numId w:val="5"/>
        </w:numPr>
        <w:jc w:val="both"/>
      </w:pPr>
      <w:r>
        <w:t>Cena za 1 pobyt na budowie</w:t>
      </w:r>
    </w:p>
    <w:p w14:paraId="7BDD57BE" w14:textId="77777777" w:rsidR="00303035" w:rsidRDefault="00303035" w:rsidP="00303035">
      <w:pPr>
        <w:pStyle w:val="Normalny1"/>
        <w:ind w:left="714" w:hanging="5"/>
        <w:jc w:val="both"/>
      </w:pPr>
    </w:p>
    <w:p w14:paraId="757C114D" w14:textId="77777777" w:rsidR="00303035" w:rsidRDefault="00303035" w:rsidP="00303035">
      <w:pPr>
        <w:pStyle w:val="Normalny1"/>
        <w:ind w:left="714" w:hanging="5"/>
        <w:jc w:val="both"/>
      </w:pPr>
      <w:r>
        <w:t>.…………...zł (słownie: ……………………. złotych) netto;</w:t>
      </w:r>
    </w:p>
    <w:p w14:paraId="33B0ABC9" w14:textId="77777777" w:rsidR="00303035" w:rsidRDefault="00303035" w:rsidP="00303035">
      <w:pPr>
        <w:pStyle w:val="Normalny1"/>
        <w:ind w:left="8672" w:hanging="180"/>
        <w:jc w:val="both"/>
      </w:pPr>
    </w:p>
    <w:p w14:paraId="1BBB1EC1" w14:textId="77777777" w:rsidR="00303035" w:rsidRDefault="00303035" w:rsidP="00303035">
      <w:pPr>
        <w:pStyle w:val="Normalny1"/>
        <w:ind w:left="714"/>
        <w:jc w:val="both"/>
      </w:pPr>
      <w:r>
        <w:t>.…………...zł (słownie: ……………………. złotych) brutto.</w:t>
      </w:r>
    </w:p>
    <w:p w14:paraId="749798B1" w14:textId="77777777" w:rsidR="00303035" w:rsidRDefault="00303035" w:rsidP="00303035">
      <w:pPr>
        <w:pStyle w:val="Normalny1"/>
        <w:ind w:left="8672" w:hanging="180"/>
        <w:jc w:val="both"/>
      </w:pPr>
    </w:p>
    <w:p w14:paraId="76C9C28C" w14:textId="77777777" w:rsidR="00303035" w:rsidRDefault="00303035" w:rsidP="00303035">
      <w:pPr>
        <w:pStyle w:val="Normalny1"/>
        <w:numPr>
          <w:ilvl w:val="0"/>
          <w:numId w:val="1"/>
        </w:numPr>
        <w:jc w:val="both"/>
        <w:outlineLvl w:val="9"/>
      </w:pPr>
      <w:r>
        <w:rPr>
          <w:b/>
        </w:rPr>
        <w:t>Zadanie II</w:t>
      </w:r>
      <w:r>
        <w:t xml:space="preserve"> - usługa nadzoru inwestorskiego w branży sterowania ruchem kolejowym.</w:t>
      </w:r>
    </w:p>
    <w:p w14:paraId="353965A1" w14:textId="77777777" w:rsidR="00303035" w:rsidRDefault="00303035" w:rsidP="00303035">
      <w:pPr>
        <w:pStyle w:val="Normalny1"/>
        <w:ind w:left="714" w:hanging="357"/>
        <w:jc w:val="both"/>
      </w:pPr>
      <w:r>
        <w:t>1)</w:t>
      </w:r>
      <w:r>
        <w:tab/>
        <w:t>Cena za pełnienie nadzoru inwestorskiego nad realizacją robót, przy założeniu 100 pobytów na budowie, obliczona w następujący sposób:</w:t>
      </w:r>
    </w:p>
    <w:p w14:paraId="75FC9333" w14:textId="77777777" w:rsidR="00303035" w:rsidRDefault="00303035" w:rsidP="00303035">
      <w:pPr>
        <w:pStyle w:val="Normalny1"/>
        <w:ind w:left="714"/>
        <w:jc w:val="both"/>
      </w:pPr>
      <w:r>
        <w:t>100 x cena z ust. 2 pkt. 2) niniejszej oferty:</w:t>
      </w:r>
    </w:p>
    <w:p w14:paraId="75A7F0D4" w14:textId="77777777" w:rsidR="00303035" w:rsidRDefault="00303035" w:rsidP="00303035">
      <w:pPr>
        <w:pStyle w:val="Normalny1"/>
        <w:ind w:left="714"/>
        <w:jc w:val="both"/>
      </w:pPr>
    </w:p>
    <w:p w14:paraId="46CEE509" w14:textId="77777777" w:rsidR="00303035" w:rsidRDefault="00303035" w:rsidP="00303035">
      <w:pPr>
        <w:pStyle w:val="Normalny1"/>
        <w:ind w:left="714"/>
        <w:jc w:val="both"/>
      </w:pPr>
      <w:r>
        <w:t>.…………...zł (słownie: ……………………. złotych) netto;</w:t>
      </w:r>
    </w:p>
    <w:p w14:paraId="0A355307" w14:textId="77777777" w:rsidR="00303035" w:rsidRDefault="00303035" w:rsidP="00303035">
      <w:pPr>
        <w:pStyle w:val="Normalny1"/>
        <w:ind w:left="714"/>
        <w:jc w:val="both"/>
      </w:pPr>
    </w:p>
    <w:p w14:paraId="3ABEF555" w14:textId="77777777" w:rsidR="00303035" w:rsidRDefault="00303035" w:rsidP="00303035">
      <w:pPr>
        <w:pStyle w:val="Normalny1"/>
        <w:ind w:left="714"/>
        <w:jc w:val="both"/>
      </w:pPr>
      <w:r>
        <w:t>.…………...zł (słownie: ……………………. złotych) brutto.</w:t>
      </w:r>
    </w:p>
    <w:p w14:paraId="4AD683C9" w14:textId="77777777" w:rsidR="00303035" w:rsidRDefault="00303035" w:rsidP="00303035">
      <w:pPr>
        <w:pStyle w:val="Normalny1"/>
        <w:ind w:left="714"/>
        <w:jc w:val="both"/>
      </w:pPr>
    </w:p>
    <w:p w14:paraId="228AA1EB" w14:textId="77777777" w:rsidR="00303035" w:rsidRDefault="00303035" w:rsidP="00303035">
      <w:pPr>
        <w:pStyle w:val="Normalny1"/>
        <w:ind w:left="714" w:hanging="357"/>
        <w:jc w:val="both"/>
      </w:pPr>
      <w:r>
        <w:t>2)</w:t>
      </w:r>
      <w:r>
        <w:tab/>
        <w:t>Cena za 1 pobyt na budowie:</w:t>
      </w:r>
    </w:p>
    <w:p w14:paraId="3B727D6D" w14:textId="77777777" w:rsidR="00303035" w:rsidRDefault="00303035" w:rsidP="00303035">
      <w:pPr>
        <w:pStyle w:val="Normalny1"/>
        <w:ind w:left="714"/>
        <w:jc w:val="both"/>
      </w:pPr>
    </w:p>
    <w:p w14:paraId="32429C42" w14:textId="77777777" w:rsidR="00303035" w:rsidRDefault="00303035" w:rsidP="00303035">
      <w:pPr>
        <w:pStyle w:val="Normalny1"/>
        <w:ind w:left="714"/>
        <w:jc w:val="both"/>
      </w:pPr>
      <w:r>
        <w:t>.…………...zł (słownie: ……………………. złotych) netto;</w:t>
      </w:r>
    </w:p>
    <w:p w14:paraId="40716BC4" w14:textId="77777777" w:rsidR="00303035" w:rsidRDefault="00303035" w:rsidP="00303035">
      <w:pPr>
        <w:pStyle w:val="Normalny1"/>
        <w:ind w:left="714"/>
        <w:jc w:val="both"/>
      </w:pPr>
    </w:p>
    <w:p w14:paraId="5A40053C" w14:textId="77777777" w:rsidR="00303035" w:rsidRDefault="00303035" w:rsidP="00303035">
      <w:pPr>
        <w:pStyle w:val="Normalny1"/>
        <w:ind w:left="714" w:hanging="5"/>
        <w:jc w:val="both"/>
      </w:pPr>
      <w:r>
        <w:t>…………...zł (słownie: ……………………. złotych) brutto.</w:t>
      </w:r>
    </w:p>
    <w:p w14:paraId="6515B020" w14:textId="77777777" w:rsidR="00303035" w:rsidRDefault="00303035" w:rsidP="00303035">
      <w:pPr>
        <w:pStyle w:val="Normalny1"/>
        <w:ind w:left="714" w:hanging="5"/>
        <w:jc w:val="both"/>
      </w:pPr>
    </w:p>
    <w:p w14:paraId="0C12B9F5" w14:textId="77777777" w:rsidR="00303035" w:rsidRDefault="00303035" w:rsidP="00303035">
      <w:pPr>
        <w:pStyle w:val="Akapitzlist"/>
        <w:numPr>
          <w:ilvl w:val="0"/>
          <w:numId w:val="1"/>
        </w:numPr>
        <w:tabs>
          <w:tab w:val="left" w:pos="2273"/>
          <w:tab w:val="left" w:pos="2611"/>
        </w:tabs>
        <w:spacing w:line="240" w:lineRule="auto"/>
      </w:pPr>
      <w:r>
        <w:rPr>
          <w:rFonts w:cs="Times New Roman"/>
          <w:szCs w:val="24"/>
          <w:lang w:eastAsia="ar-SA"/>
        </w:rPr>
        <w:t>Oświadczamy, że:</w:t>
      </w:r>
    </w:p>
    <w:p w14:paraId="4574A8EC" w14:textId="77777777" w:rsidR="00303035" w:rsidRDefault="00303035" w:rsidP="00303035">
      <w:pPr>
        <w:pStyle w:val="Standard"/>
        <w:numPr>
          <w:ilvl w:val="0"/>
          <w:numId w:val="3"/>
        </w:numPr>
        <w:spacing w:line="240" w:lineRule="auto"/>
      </w:pPr>
      <w:r>
        <w:rPr>
          <w:rFonts w:eastAsia="Calibri" w:cs="Times New Roman"/>
          <w:szCs w:val="24"/>
          <w:lang w:eastAsia="ar-SA"/>
        </w:rPr>
        <w:t>przedmiot oferty jest zgodny z przedmiotem Zamówienia;</w:t>
      </w:r>
    </w:p>
    <w:p w14:paraId="27813310" w14:textId="77777777" w:rsidR="00303035" w:rsidRDefault="00303035" w:rsidP="00303035">
      <w:pPr>
        <w:pStyle w:val="Standard"/>
        <w:numPr>
          <w:ilvl w:val="0"/>
          <w:numId w:val="3"/>
        </w:numPr>
        <w:spacing w:line="240" w:lineRule="auto"/>
      </w:pPr>
      <w:r>
        <w:rPr>
          <w:rFonts w:eastAsia="Calibri" w:cs="Times New Roman"/>
          <w:szCs w:val="24"/>
          <w:lang w:eastAsia="ar-SA"/>
        </w:rPr>
        <w:t>zobowiązujemy się wykonać Zamówienie w terminie wskazanym w SIWZ;</w:t>
      </w:r>
    </w:p>
    <w:p w14:paraId="2290B1AC" w14:textId="77777777" w:rsidR="00303035" w:rsidRDefault="00303035" w:rsidP="00303035">
      <w:pPr>
        <w:pStyle w:val="Standard"/>
        <w:numPr>
          <w:ilvl w:val="0"/>
          <w:numId w:val="3"/>
        </w:numPr>
        <w:spacing w:line="240" w:lineRule="auto"/>
      </w:pPr>
      <w:r>
        <w:rPr>
          <w:rFonts w:eastAsia="Calibri" w:cs="Times New Roman"/>
          <w:szCs w:val="24"/>
        </w:rPr>
        <w:t>uzyskaliśmy od Zamawiającego wszystkie informacje niezbędne do sporządzenia oferty i zrealizowania Zamówienia; w cenie naszej oferty zostały uwzględnione wszystkie koszty wykonania Zamówienia;</w:t>
      </w:r>
    </w:p>
    <w:p w14:paraId="23FCEA8E" w14:textId="77777777" w:rsidR="00303035" w:rsidRDefault="00303035" w:rsidP="00303035">
      <w:pPr>
        <w:pStyle w:val="Standard"/>
        <w:numPr>
          <w:ilvl w:val="0"/>
          <w:numId w:val="3"/>
        </w:numPr>
        <w:spacing w:line="240" w:lineRule="auto"/>
      </w:pPr>
      <w:r>
        <w:rPr>
          <w:rFonts w:eastAsia="Calibri" w:cs="Times New Roman"/>
          <w:szCs w:val="24"/>
        </w:rPr>
        <w:t xml:space="preserve">zapoznaliśmy się z specyfikacją istotnych warunków zamówienia, wyjaśnieniami </w:t>
      </w:r>
      <w:r>
        <w:rPr>
          <w:rFonts w:eastAsia="Calibri" w:cs="Times New Roman"/>
          <w:szCs w:val="24"/>
        </w:rPr>
        <w:br/>
        <w:t>do tej specyfikacji oraz jej modyfikacją (w przypadku dokonania modyfikacji), w tym,</w:t>
      </w:r>
      <w:r>
        <w:rPr>
          <w:rFonts w:eastAsia="Calibri" w:cs="Times New Roman"/>
          <w:szCs w:val="24"/>
        </w:rPr>
        <w:br/>
        <w:t xml:space="preserve">z postanowieniami </w:t>
      </w:r>
      <w:r>
        <w:rPr>
          <w:rFonts w:eastAsia="Calibri" w:cs="Times New Roman"/>
          <w:color w:val="000000"/>
          <w:szCs w:val="24"/>
        </w:rPr>
        <w:t xml:space="preserve">wzoru Umowy </w:t>
      </w:r>
      <w:r>
        <w:rPr>
          <w:rFonts w:eastAsia="Calibri" w:cs="Times New Roman"/>
          <w:szCs w:val="24"/>
        </w:rPr>
        <w:t xml:space="preserve">(załącznik nr 6 </w:t>
      </w:r>
      <w:r>
        <w:rPr>
          <w:rFonts w:eastAsia="Calibri" w:cs="Times New Roman"/>
          <w:color w:val="000000"/>
          <w:szCs w:val="24"/>
        </w:rPr>
        <w:t xml:space="preserve">do SIWZ) </w:t>
      </w:r>
      <w:r>
        <w:rPr>
          <w:rFonts w:eastAsia="Calibri" w:cs="Times New Roman"/>
          <w:szCs w:val="24"/>
        </w:rPr>
        <w:t>i nie wnosimy do nich zastrzeżeń oraz przyjmujemy warunki w nich zawarte;</w:t>
      </w:r>
    </w:p>
    <w:p w14:paraId="38BEFF9C" w14:textId="77777777" w:rsidR="00303035" w:rsidRDefault="00303035" w:rsidP="00303035">
      <w:pPr>
        <w:pStyle w:val="Standard"/>
        <w:numPr>
          <w:ilvl w:val="0"/>
          <w:numId w:val="3"/>
        </w:numPr>
        <w:tabs>
          <w:tab w:val="left" w:pos="-1687"/>
          <w:tab w:val="left" w:pos="-1349"/>
        </w:tabs>
        <w:spacing w:line="240" w:lineRule="auto"/>
      </w:pPr>
      <w:r>
        <w:rPr>
          <w:rFonts w:eastAsia="Calibri" w:cs="Times New Roman"/>
          <w:szCs w:val="24"/>
          <w:lang w:eastAsia="ar-SA"/>
        </w:rPr>
        <w:t>uważamy się za związanych niniejszą ofertą przez 30 dni od dnia upływu terminu składania ofert;</w:t>
      </w:r>
    </w:p>
    <w:p w14:paraId="1260DC17" w14:textId="77777777" w:rsidR="00303035" w:rsidRDefault="00303035" w:rsidP="00303035">
      <w:pPr>
        <w:pStyle w:val="Standard"/>
        <w:numPr>
          <w:ilvl w:val="0"/>
          <w:numId w:val="3"/>
        </w:numPr>
        <w:tabs>
          <w:tab w:val="left" w:pos="-1687"/>
          <w:tab w:val="left" w:pos="-1349"/>
        </w:tabs>
        <w:spacing w:after="160" w:line="251" w:lineRule="auto"/>
      </w:pPr>
      <w:r>
        <w:rPr>
          <w:rFonts w:eastAsia="Calibri" w:cs="Times New Roman"/>
          <w:szCs w:val="24"/>
          <w:lang w:eastAsia="ar-SA"/>
        </w:rPr>
        <w:lastRenderedPageBreak/>
        <w:t xml:space="preserve">w przypadku udzielenia nam Zamówienia zobowiązujemy się do zawarcia Umowy </w:t>
      </w:r>
      <w:r>
        <w:rPr>
          <w:rFonts w:eastAsia="Calibri" w:cs="Times New Roman"/>
          <w:szCs w:val="24"/>
          <w:lang w:eastAsia="ar-SA"/>
        </w:rPr>
        <w:br/>
        <w:t>w miejscu i terminie wskazanym przez Zamawiającego;</w:t>
      </w:r>
    </w:p>
    <w:p w14:paraId="28E81EB8" w14:textId="77777777" w:rsidR="00303035" w:rsidRDefault="00303035" w:rsidP="00303035">
      <w:pPr>
        <w:pStyle w:val="Standard"/>
        <w:numPr>
          <w:ilvl w:val="0"/>
          <w:numId w:val="3"/>
        </w:numPr>
        <w:spacing w:after="120" w:line="251" w:lineRule="auto"/>
      </w:pPr>
      <w:r>
        <w:rPr>
          <w:rFonts w:eastAsia="Calibri" w:cs="Times New Roman"/>
          <w:szCs w:val="24"/>
        </w:rPr>
        <w:t xml:space="preserve">prace objęte zamówieniem zamierzamy wykonać samodzielnie/zamierzamy wykonać za pomocą Podwykonawców </w:t>
      </w:r>
      <w:r>
        <w:rPr>
          <w:rFonts w:eastAsia="Calibri" w:cs="Times New Roman"/>
          <w:i/>
          <w:szCs w:val="24"/>
        </w:rPr>
        <w:t>(niepotrzebne skreślić)</w:t>
      </w:r>
      <w:r>
        <w:rPr>
          <w:rFonts w:eastAsia="Calibri" w:cs="Times New Roman"/>
          <w:szCs w:val="24"/>
        </w:rPr>
        <w:t>, którzy w ramach niniejszego zamówienia wykonają następujące jego części (elementy):</w:t>
      </w:r>
    </w:p>
    <w:p w14:paraId="6BEF53CE" w14:textId="77777777" w:rsidR="00303035" w:rsidRDefault="00303035" w:rsidP="00303035">
      <w:pPr>
        <w:pStyle w:val="Standard"/>
        <w:numPr>
          <w:ilvl w:val="0"/>
          <w:numId w:val="4"/>
        </w:numPr>
        <w:spacing w:after="120" w:line="251" w:lineRule="auto"/>
      </w:pPr>
      <w:r>
        <w:rPr>
          <w:rFonts w:eastAsia="Calibri" w:cs="Times New Roman"/>
          <w:szCs w:val="24"/>
        </w:rPr>
        <w:t>rodzaj prac ……………….(nazwa i adres podwykonawcy) …………………</w:t>
      </w:r>
    </w:p>
    <w:p w14:paraId="576EF34E" w14:textId="77777777" w:rsidR="00303035" w:rsidRDefault="00303035" w:rsidP="00303035">
      <w:pPr>
        <w:pStyle w:val="Standard"/>
        <w:numPr>
          <w:ilvl w:val="0"/>
          <w:numId w:val="4"/>
        </w:numPr>
        <w:spacing w:after="120" w:line="251" w:lineRule="auto"/>
      </w:pPr>
      <w:r>
        <w:rPr>
          <w:rFonts w:eastAsia="Calibri" w:cs="Times New Roman"/>
          <w:szCs w:val="24"/>
        </w:rPr>
        <w:t>rodzaj prac ……………….(nazwa i adres podwykonawcy) …………………</w:t>
      </w:r>
    </w:p>
    <w:p w14:paraId="5678DFB6" w14:textId="77777777" w:rsidR="00303035" w:rsidRDefault="00303035" w:rsidP="00303035">
      <w:pPr>
        <w:pStyle w:val="Standard"/>
        <w:numPr>
          <w:ilvl w:val="0"/>
          <w:numId w:val="3"/>
        </w:numPr>
        <w:tabs>
          <w:tab w:val="left" w:pos="-1687"/>
          <w:tab w:val="left" w:pos="-1349"/>
        </w:tabs>
        <w:spacing w:line="251" w:lineRule="auto"/>
      </w:pPr>
      <w:r>
        <w:rPr>
          <w:rFonts w:eastAsia="Calibri" w:cs="Times New Roman"/>
          <w:szCs w:val="24"/>
          <w:lang w:eastAsia="ar-SA"/>
        </w:rPr>
        <w:t>oferta została złożona na …………………….. stronach</w:t>
      </w:r>
      <w:r>
        <w:rPr>
          <w:rFonts w:eastAsia="Calibri" w:cs="Times New Roman"/>
          <w:szCs w:val="24"/>
        </w:rPr>
        <w:t xml:space="preserve"> podpisanych i kolejno ponumerowanych od nr …… do nr .........</w:t>
      </w:r>
    </w:p>
    <w:p w14:paraId="762B23ED" w14:textId="77777777" w:rsidR="00303035" w:rsidRDefault="00303035" w:rsidP="00303035">
      <w:pPr>
        <w:pStyle w:val="Standard"/>
        <w:numPr>
          <w:ilvl w:val="0"/>
          <w:numId w:val="3"/>
        </w:numPr>
        <w:spacing w:line="251" w:lineRule="auto"/>
      </w:pPr>
      <w:r>
        <w:rPr>
          <w:rFonts w:eastAsia="Calibri" w:cs="Times New Roman"/>
          <w:szCs w:val="24"/>
        </w:rPr>
        <w:t>informacje składające się na ofertę, zawarte na stronach od nr …… do nr ............. stanowią tajemnicę przedsiębiorstwa w rozumieniu przepisów ustawy o zwalczaniu nieuczciwej konkurencji i jako takie nie mogą być udostępnione innym uczestnikom niniejszego postępowania.</w:t>
      </w:r>
      <w:r>
        <w:rPr>
          <w:rFonts w:eastAsia="Calibri" w:cs="Times New Roman"/>
          <w:bCs/>
          <w:i/>
          <w:iCs/>
          <w:color w:val="000000"/>
          <w:szCs w:val="24"/>
        </w:rPr>
        <w:t xml:space="preserve"> **</w:t>
      </w:r>
    </w:p>
    <w:p w14:paraId="700E40FE" w14:textId="77777777" w:rsidR="00303035" w:rsidRDefault="00303035" w:rsidP="00303035">
      <w:pPr>
        <w:pStyle w:val="Standard"/>
        <w:numPr>
          <w:ilvl w:val="0"/>
          <w:numId w:val="3"/>
        </w:numPr>
        <w:spacing w:after="160" w:line="251" w:lineRule="auto"/>
      </w:pPr>
      <w:r>
        <w:rPr>
          <w:rFonts w:eastAsia="Calibri" w:cs="Times New Roman"/>
          <w:szCs w:val="24"/>
        </w:rPr>
        <w:t>powstanie obowiązek podatkowy u Zamawiającego.</w:t>
      </w:r>
    </w:p>
    <w:p w14:paraId="6DE040E3" w14:textId="77777777" w:rsidR="00303035" w:rsidRDefault="00303035" w:rsidP="00303035">
      <w:pPr>
        <w:pStyle w:val="Standard"/>
        <w:ind w:left="720"/>
      </w:pPr>
      <w:r>
        <w:rPr>
          <w:rFonts w:eastAsia="Calibri" w:cs="Times New Roman"/>
          <w:szCs w:val="24"/>
        </w:rPr>
        <w:t xml:space="preserve">Oświadczamy, że: (wstawić </w:t>
      </w:r>
      <w:r>
        <w:rPr>
          <w:rFonts w:eastAsia="Calibri" w:cs="Times New Roman"/>
          <w:b/>
          <w:szCs w:val="24"/>
        </w:rPr>
        <w:t>X</w:t>
      </w:r>
      <w:r>
        <w:rPr>
          <w:rFonts w:eastAsia="Calibri" w:cs="Times New Roman"/>
          <w:szCs w:val="24"/>
        </w:rPr>
        <w:t xml:space="preserve"> we właściwe pole)</w:t>
      </w:r>
    </w:p>
    <w:p w14:paraId="4F2644F7" w14:textId="77777777" w:rsidR="00303035" w:rsidRDefault="00303035" w:rsidP="00303035">
      <w:pPr>
        <w:pStyle w:val="Standard"/>
        <w:tabs>
          <w:tab w:val="left" w:pos="7629"/>
        </w:tabs>
        <w:ind w:left="1134" w:hanging="414"/>
      </w:pPr>
      <w:r>
        <w:rPr>
          <w:rFonts w:ascii="Segoe UI Symbol" w:eastAsia="Calibri" w:hAnsi="Segoe UI Symbol" w:cs="Segoe UI Symbol"/>
          <w:szCs w:val="24"/>
        </w:rPr>
        <w:t>☐</w:t>
      </w:r>
      <w:r>
        <w:rPr>
          <w:rFonts w:eastAsia="Calibri" w:cs="Times New Roman"/>
          <w:szCs w:val="24"/>
        </w:rPr>
        <w:t xml:space="preserve"> wybór oferty nie będzie prowadzić do powstania u Zamawiającego obowiązku podatkowego;</w:t>
      </w:r>
    </w:p>
    <w:p w14:paraId="0A30A55B" w14:textId="77777777" w:rsidR="00303035" w:rsidRDefault="00303035" w:rsidP="00303035">
      <w:pPr>
        <w:pStyle w:val="Standard"/>
        <w:tabs>
          <w:tab w:val="left" w:pos="2127"/>
        </w:tabs>
        <w:ind w:left="1134" w:hanging="414"/>
      </w:pPr>
      <w:r>
        <w:rPr>
          <w:rFonts w:ascii="Segoe UI Symbol" w:eastAsia="Calibri" w:hAnsi="Segoe UI Symbol" w:cs="Segoe UI Symbol"/>
          <w:szCs w:val="24"/>
        </w:rPr>
        <w:t>☐</w:t>
      </w:r>
      <w:r>
        <w:rPr>
          <w:rFonts w:eastAsia="Calibri" w:cs="Times New Roman"/>
          <w:szCs w:val="24"/>
        </w:rPr>
        <w:t xml:space="preserve"> wybór oferty będzie prowadzić do powstania u Zamawiającego obowiązku podatkowego w odniesieniu do następujących towarów/usług: ……………………………………………………………………………………....</w:t>
      </w:r>
    </w:p>
    <w:p w14:paraId="07443D93" w14:textId="77777777" w:rsidR="00303035" w:rsidRDefault="00303035" w:rsidP="00303035">
      <w:pPr>
        <w:pStyle w:val="Standard"/>
        <w:tabs>
          <w:tab w:val="left" w:pos="2544"/>
        </w:tabs>
        <w:ind w:left="1134" w:hanging="141"/>
      </w:pPr>
      <w:r>
        <w:rPr>
          <w:rFonts w:eastAsia="Calibri" w:cs="Times New Roman"/>
          <w:szCs w:val="24"/>
        </w:rPr>
        <w:t>Wartość towarów/usług powodująca obowiązek podatkowy u Zamawiającego to ………………….zł netto.</w:t>
      </w:r>
    </w:p>
    <w:p w14:paraId="5FFAD5A4" w14:textId="77777777" w:rsidR="00303035" w:rsidRDefault="00303035" w:rsidP="00303035">
      <w:pPr>
        <w:pStyle w:val="Standard"/>
        <w:ind w:left="360"/>
      </w:pPr>
      <w:r>
        <w:rPr>
          <w:rFonts w:eastAsia="Calibri" w:cs="Times New Roman"/>
          <w:szCs w:val="24"/>
        </w:rPr>
        <w:t>Jednocześnie wskazujemy, że nie wypełnienie danych w niniejszym ust. 3 pkt 10) oferty jest równoznaczne z oświadczeniem, że złożenie przedmiotowej oferty nie prowadzi do powstania obowiązku podatkowego po stronie Zamawiającego.</w:t>
      </w:r>
    </w:p>
    <w:p w14:paraId="34E2D8FC" w14:textId="77777777" w:rsidR="00303035" w:rsidRDefault="00303035" w:rsidP="00303035">
      <w:pPr>
        <w:pStyle w:val="Akapitzlist"/>
        <w:numPr>
          <w:ilvl w:val="0"/>
          <w:numId w:val="3"/>
        </w:numPr>
      </w:pPr>
      <w:r>
        <w:rPr>
          <w:rFonts w:cs="Times New Roman"/>
          <w:bCs/>
        </w:rPr>
        <w:t>wypełniliśmy obowiązki informacyjne przewidziane w art. 13 lub art. 14 RODO</w:t>
      </w:r>
      <w:r>
        <w:rPr>
          <w:rStyle w:val="Odwoanieprzypisudolnego"/>
        </w:rPr>
        <w:footnoteReference w:id="1"/>
      </w:r>
      <w:r>
        <w:rPr>
          <w:rFonts w:cs="Times New Roman"/>
          <w:bCs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cs="Times New Roman"/>
          <w:bCs/>
          <w:sz w:val="22"/>
        </w:rPr>
        <w:t>.</w:t>
      </w:r>
    </w:p>
    <w:p w14:paraId="7DAAFE4E" w14:textId="77777777" w:rsidR="00303035" w:rsidRDefault="00303035" w:rsidP="00303035">
      <w:pPr>
        <w:pStyle w:val="Akapitzlist"/>
        <w:numPr>
          <w:ilvl w:val="0"/>
          <w:numId w:val="1"/>
        </w:numPr>
        <w:tabs>
          <w:tab w:val="left" w:pos="2273"/>
        </w:tabs>
        <w:spacing w:line="240" w:lineRule="auto"/>
      </w:pPr>
      <w:r>
        <w:rPr>
          <w:rFonts w:eastAsia="Times New Roman" w:cs="Times New Roman"/>
          <w:bCs/>
          <w:szCs w:val="24"/>
          <w:lang w:eastAsia="ar-SA"/>
        </w:rPr>
        <w:t>Informujemy, że jesteśmy (należy właściwe zaznaczyć poprzez postawienie znaku „x”):</w:t>
      </w:r>
    </w:p>
    <w:p w14:paraId="23EAF079" w14:textId="77777777" w:rsidR="00303035" w:rsidRDefault="00303035" w:rsidP="00303035">
      <w:pPr>
        <w:pStyle w:val="Akapitzlist"/>
        <w:tabs>
          <w:tab w:val="left" w:pos="1560"/>
        </w:tabs>
        <w:spacing w:line="240" w:lineRule="auto"/>
        <w:ind w:left="709" w:hanging="349"/>
      </w:pPr>
      <w:r>
        <w:rPr>
          <w:rFonts w:ascii="MS Gothic" w:eastAsia="MS Gothic" w:hAnsi="MS Gothic" w:cs="Times New Roman"/>
          <w:bCs/>
          <w:szCs w:val="24"/>
          <w:lang w:eastAsia="ar-SA"/>
        </w:rPr>
        <w:t>☐</w:t>
      </w:r>
      <w:r>
        <w:rPr>
          <w:rFonts w:eastAsia="Times New Roman" w:cs="Times New Roman"/>
          <w:bCs/>
          <w:szCs w:val="24"/>
          <w:lang w:eastAsia="ar-SA"/>
        </w:rPr>
        <w:t>mikroprzedsiębiorstwem (przedsiębiorstwo które zatrudnia mniej niż 10 osób i którego roczny obrót lub roczna suma bilansowa nie przekracza 2 000 000 euro);</w:t>
      </w:r>
    </w:p>
    <w:p w14:paraId="0718086F" w14:textId="77777777" w:rsidR="00303035" w:rsidRDefault="00303035" w:rsidP="00303035">
      <w:pPr>
        <w:pStyle w:val="Akapitzlist"/>
        <w:tabs>
          <w:tab w:val="left" w:pos="1560"/>
        </w:tabs>
        <w:spacing w:line="240" w:lineRule="auto"/>
        <w:ind w:left="709" w:hanging="349"/>
      </w:pPr>
      <w:r>
        <w:rPr>
          <w:rFonts w:ascii="MS Gothic" w:eastAsia="MS Gothic" w:hAnsi="MS Gothic" w:cs="Times New Roman"/>
          <w:bCs/>
          <w:szCs w:val="24"/>
          <w:lang w:eastAsia="ar-SA"/>
        </w:rPr>
        <w:t>☐</w:t>
      </w:r>
      <w:r>
        <w:rPr>
          <w:rFonts w:eastAsia="Times New Roman" w:cs="Times New Roman"/>
          <w:bCs/>
          <w:szCs w:val="24"/>
          <w:lang w:eastAsia="ar-SA"/>
        </w:rPr>
        <w:t>małym przedsiębiorstwem (przedsiębiorstwo które zatrudnia mniej niż 50 osób i którego roczny obrót lub roczna suma bilansowa nie przekracza 10 000 000 euro);</w:t>
      </w:r>
    </w:p>
    <w:p w14:paraId="40083FD3" w14:textId="77777777" w:rsidR="00303035" w:rsidRDefault="00303035" w:rsidP="00303035">
      <w:pPr>
        <w:pStyle w:val="Akapitzlist"/>
        <w:tabs>
          <w:tab w:val="left" w:pos="1560"/>
        </w:tabs>
        <w:spacing w:line="240" w:lineRule="auto"/>
        <w:ind w:left="709" w:hanging="349"/>
      </w:pPr>
      <w:r>
        <w:rPr>
          <w:rFonts w:ascii="MS Gothic" w:eastAsia="MS Gothic" w:hAnsi="MS Gothic" w:cs="Times New Roman"/>
          <w:bCs/>
          <w:szCs w:val="24"/>
          <w:lang w:eastAsia="ar-SA"/>
        </w:rPr>
        <w:t>☐</w:t>
      </w:r>
      <w:r>
        <w:rPr>
          <w:rFonts w:eastAsia="Times New Roman" w:cs="Times New Roman"/>
          <w:bCs/>
          <w:szCs w:val="24"/>
          <w:lang w:eastAsia="ar-SA"/>
        </w:rPr>
        <w:t>średnim przedsiębiorstwem (przedsiębiorstwo które nie są mikroprzedsiębiorstwami ani małymi przedsiębiorstwami i które zatrudnia mniej niż 250 osób i którego roczny obrót nie przekracza 50 000 000 euro lub roczna suma bilansowa nie przekracza 43 000 000 euro);</w:t>
      </w:r>
    </w:p>
    <w:p w14:paraId="17854FA8" w14:textId="77777777" w:rsidR="00303035" w:rsidRDefault="00303035" w:rsidP="00303035">
      <w:pPr>
        <w:pStyle w:val="Akapitzlist"/>
        <w:tabs>
          <w:tab w:val="left" w:pos="1560"/>
        </w:tabs>
        <w:ind w:left="709" w:hanging="349"/>
      </w:pPr>
      <w:r>
        <w:rPr>
          <w:rFonts w:ascii="MS Gothic" w:eastAsia="MS Gothic" w:hAnsi="MS Gothic" w:cs="Times New Roman"/>
          <w:bCs/>
          <w:szCs w:val="24"/>
          <w:lang w:eastAsia="ar-SA"/>
        </w:rPr>
        <w:t>☐</w:t>
      </w:r>
      <w:r>
        <w:rPr>
          <w:rFonts w:eastAsia="Times New Roman" w:cs="Times New Roman"/>
          <w:bCs/>
          <w:szCs w:val="24"/>
          <w:lang w:eastAsia="ar-SA"/>
        </w:rPr>
        <w:t>żadne z powyższych.</w:t>
      </w:r>
    </w:p>
    <w:p w14:paraId="704D96E0" w14:textId="77777777" w:rsidR="00303035" w:rsidRDefault="00303035" w:rsidP="00303035">
      <w:pPr>
        <w:pStyle w:val="Akapitzlist"/>
        <w:numPr>
          <w:ilvl w:val="0"/>
          <w:numId w:val="1"/>
        </w:numPr>
        <w:tabs>
          <w:tab w:val="left" w:pos="2651"/>
        </w:tabs>
      </w:pPr>
      <w:r>
        <w:rPr>
          <w:rFonts w:eastAsia="Times New Roman" w:cs="Times New Roman"/>
          <w:bCs/>
          <w:szCs w:val="24"/>
          <w:lang w:eastAsia="ar-SA"/>
        </w:rPr>
        <w:t>Integralną część oferty stanowią następujące dokumenty:</w:t>
      </w:r>
    </w:p>
    <w:p w14:paraId="6BA20E14" w14:textId="77777777" w:rsidR="00303035" w:rsidRDefault="00303035" w:rsidP="00303035">
      <w:pPr>
        <w:pStyle w:val="Akapitzlist"/>
        <w:tabs>
          <w:tab w:val="left" w:pos="1211"/>
        </w:tabs>
        <w:ind w:left="360"/>
      </w:pPr>
      <w:r>
        <w:rPr>
          <w:rFonts w:eastAsia="Times New Roman" w:cs="Times New Roman"/>
          <w:bCs/>
          <w:szCs w:val="24"/>
          <w:lang w:eastAsia="ar-SA"/>
        </w:rPr>
        <w:t>.................................................................................</w:t>
      </w:r>
    </w:p>
    <w:p w14:paraId="4302F519" w14:textId="77777777" w:rsidR="00303035" w:rsidRDefault="00303035" w:rsidP="00303035">
      <w:pPr>
        <w:pStyle w:val="Akapitzlist"/>
        <w:tabs>
          <w:tab w:val="left" w:pos="1211"/>
        </w:tabs>
        <w:ind w:left="360"/>
      </w:pPr>
      <w:r>
        <w:rPr>
          <w:rFonts w:eastAsia="Times New Roman" w:cs="Times New Roman"/>
          <w:bCs/>
          <w:szCs w:val="24"/>
          <w:lang w:eastAsia="ar-SA"/>
        </w:rPr>
        <w:lastRenderedPageBreak/>
        <w:t>.................................................................................</w:t>
      </w:r>
    </w:p>
    <w:p w14:paraId="6381A635" w14:textId="77777777" w:rsidR="00303035" w:rsidRDefault="00303035" w:rsidP="00303035">
      <w:pPr>
        <w:pStyle w:val="Akapitzlist"/>
        <w:tabs>
          <w:tab w:val="left" w:pos="1211"/>
        </w:tabs>
        <w:ind w:left="360"/>
      </w:pPr>
      <w:r>
        <w:rPr>
          <w:rFonts w:eastAsia="Times New Roman" w:cs="Times New Roman"/>
          <w:bCs/>
          <w:szCs w:val="24"/>
          <w:lang w:eastAsia="ar-SA"/>
        </w:rPr>
        <w:t>.................................................................................</w:t>
      </w:r>
    </w:p>
    <w:p w14:paraId="7FD22F31" w14:textId="77777777" w:rsidR="00303035" w:rsidRDefault="00303035" w:rsidP="00303035">
      <w:pPr>
        <w:pStyle w:val="Akapitzlist"/>
        <w:tabs>
          <w:tab w:val="left" w:pos="1211"/>
        </w:tabs>
        <w:ind w:left="360"/>
      </w:pPr>
      <w:r>
        <w:rPr>
          <w:rFonts w:eastAsia="Times New Roman" w:cs="Times New Roman"/>
          <w:bCs/>
          <w:szCs w:val="24"/>
          <w:lang w:eastAsia="ar-SA"/>
        </w:rPr>
        <w:t>.................................................................................</w:t>
      </w:r>
    </w:p>
    <w:p w14:paraId="3D69793D" w14:textId="77777777" w:rsidR="00303035" w:rsidRDefault="00303035" w:rsidP="00303035">
      <w:pPr>
        <w:pStyle w:val="Akapitzlist"/>
        <w:tabs>
          <w:tab w:val="left" w:pos="1211"/>
        </w:tabs>
        <w:ind w:left="360"/>
      </w:pPr>
      <w:r>
        <w:rPr>
          <w:rFonts w:eastAsia="Times New Roman" w:cs="Times New Roman"/>
          <w:bCs/>
          <w:szCs w:val="24"/>
          <w:lang w:eastAsia="ar-SA"/>
        </w:rPr>
        <w:t>.................................................................................</w:t>
      </w:r>
    </w:p>
    <w:p w14:paraId="125CFE8B" w14:textId="77777777" w:rsidR="00303035" w:rsidRDefault="00303035" w:rsidP="00303035">
      <w:pPr>
        <w:pStyle w:val="Akapitzlist"/>
        <w:tabs>
          <w:tab w:val="left" w:pos="1211"/>
        </w:tabs>
        <w:ind w:left="360"/>
      </w:pPr>
      <w:r>
        <w:rPr>
          <w:rFonts w:eastAsia="Times New Roman" w:cs="Times New Roman"/>
          <w:bCs/>
          <w:szCs w:val="24"/>
          <w:lang w:eastAsia="ar-SA"/>
        </w:rPr>
        <w:t>.................................................................................</w:t>
      </w:r>
    </w:p>
    <w:p w14:paraId="149DC4C2" w14:textId="77777777" w:rsidR="00303035" w:rsidRDefault="00303035" w:rsidP="00303035">
      <w:pPr>
        <w:pStyle w:val="Akapitzlist"/>
        <w:tabs>
          <w:tab w:val="left" w:pos="1211"/>
        </w:tabs>
        <w:ind w:left="360"/>
      </w:pPr>
      <w:r>
        <w:rPr>
          <w:rFonts w:eastAsia="Times New Roman" w:cs="Times New Roman"/>
          <w:b/>
          <w:bCs/>
          <w:i/>
          <w:iCs/>
          <w:szCs w:val="24"/>
          <w:lang w:eastAsia="ar-SA"/>
        </w:rPr>
        <w:t>* *</w:t>
      </w:r>
      <w:r>
        <w:rPr>
          <w:rFonts w:eastAsia="Times New Roman" w:cs="Times New Roman"/>
          <w:bCs/>
          <w:i/>
          <w:iCs/>
          <w:szCs w:val="24"/>
          <w:lang w:eastAsia="ar-SA"/>
        </w:rPr>
        <w:t xml:space="preserve"> Uwaga: Je</w:t>
      </w:r>
      <w:r>
        <w:rPr>
          <w:rFonts w:eastAsia="Times New Roman" w:cs="Times New Roman"/>
          <w:bCs/>
          <w:szCs w:val="24"/>
          <w:lang w:eastAsia="ar-SA"/>
        </w:rPr>
        <w:t>ż</w:t>
      </w:r>
      <w:r>
        <w:rPr>
          <w:rFonts w:eastAsia="Times New Roman" w:cs="Times New Roman"/>
          <w:bCs/>
          <w:i/>
          <w:iCs/>
          <w:szCs w:val="24"/>
          <w:lang w:eastAsia="ar-SA"/>
        </w:rPr>
        <w:t>eli żadna z informacji składaj</w:t>
      </w:r>
      <w:r>
        <w:rPr>
          <w:rFonts w:eastAsia="Times New Roman" w:cs="Times New Roman"/>
          <w:bCs/>
          <w:szCs w:val="24"/>
          <w:lang w:eastAsia="ar-SA"/>
        </w:rPr>
        <w:t>ą</w:t>
      </w:r>
      <w:r>
        <w:rPr>
          <w:rFonts w:eastAsia="Times New Roman" w:cs="Times New Roman"/>
          <w:bCs/>
          <w:i/>
          <w:iCs/>
          <w:szCs w:val="24"/>
          <w:lang w:eastAsia="ar-SA"/>
        </w:rPr>
        <w:t>cych si</w:t>
      </w:r>
      <w:r>
        <w:rPr>
          <w:rFonts w:eastAsia="Times New Roman" w:cs="Times New Roman"/>
          <w:bCs/>
          <w:szCs w:val="24"/>
          <w:lang w:eastAsia="ar-SA"/>
        </w:rPr>
        <w:t xml:space="preserve">ę </w:t>
      </w:r>
      <w:r>
        <w:rPr>
          <w:rFonts w:eastAsia="Times New Roman" w:cs="Times New Roman"/>
          <w:bCs/>
          <w:i/>
          <w:iCs/>
          <w:szCs w:val="24"/>
          <w:lang w:eastAsia="ar-SA"/>
        </w:rPr>
        <w:t>na ofert</w:t>
      </w:r>
      <w:r>
        <w:rPr>
          <w:rFonts w:eastAsia="Times New Roman" w:cs="Times New Roman"/>
          <w:bCs/>
          <w:szCs w:val="24"/>
          <w:lang w:eastAsia="ar-SA"/>
        </w:rPr>
        <w:t>ę</w:t>
      </w:r>
      <w:r>
        <w:rPr>
          <w:rFonts w:eastAsia="Times New Roman" w:cs="Times New Roman"/>
          <w:bCs/>
          <w:i/>
          <w:iCs/>
          <w:szCs w:val="24"/>
          <w:lang w:eastAsia="ar-SA"/>
        </w:rPr>
        <w:t>, nie stanowi tajemnicy przedsi</w:t>
      </w:r>
      <w:r>
        <w:rPr>
          <w:rFonts w:eastAsia="Times New Roman" w:cs="Times New Roman"/>
          <w:bCs/>
          <w:szCs w:val="24"/>
          <w:lang w:eastAsia="ar-SA"/>
        </w:rPr>
        <w:t>ę</w:t>
      </w:r>
      <w:r>
        <w:rPr>
          <w:rFonts w:eastAsia="Times New Roman" w:cs="Times New Roman"/>
          <w:bCs/>
          <w:i/>
          <w:iCs/>
          <w:szCs w:val="24"/>
          <w:lang w:eastAsia="ar-SA"/>
        </w:rPr>
        <w:t>biorstwa to w miejscach wykropkowanych w ust. 3 pkt. 9 należy postawi</w:t>
      </w:r>
      <w:r>
        <w:rPr>
          <w:rFonts w:eastAsia="Times New Roman" w:cs="Times New Roman"/>
          <w:bCs/>
          <w:szCs w:val="24"/>
          <w:lang w:eastAsia="ar-SA"/>
        </w:rPr>
        <w:t xml:space="preserve">ć </w:t>
      </w:r>
      <w:r>
        <w:rPr>
          <w:rFonts w:eastAsia="Times New Roman" w:cs="Times New Roman"/>
          <w:bCs/>
          <w:i/>
          <w:iCs/>
          <w:szCs w:val="24"/>
          <w:lang w:eastAsia="ar-SA"/>
        </w:rPr>
        <w:t>kreski.</w:t>
      </w:r>
    </w:p>
    <w:p w14:paraId="03920B0A" w14:textId="77777777" w:rsidR="00303035" w:rsidRDefault="00303035" w:rsidP="00303035">
      <w:pPr>
        <w:pStyle w:val="Akapitzlist"/>
        <w:tabs>
          <w:tab w:val="left" w:pos="1211"/>
        </w:tabs>
        <w:ind w:left="360"/>
        <w:rPr>
          <w:rFonts w:eastAsia="Times New Roman" w:cs="Times New Roman"/>
          <w:b/>
          <w:bCs/>
          <w:szCs w:val="24"/>
          <w:lang w:eastAsia="ar-SA"/>
        </w:rPr>
      </w:pPr>
    </w:p>
    <w:p w14:paraId="14BE39D4" w14:textId="77777777" w:rsidR="00303035" w:rsidRDefault="00303035" w:rsidP="00303035">
      <w:pPr>
        <w:pStyle w:val="Akapitzlist"/>
        <w:tabs>
          <w:tab w:val="left" w:pos="1211"/>
        </w:tabs>
        <w:ind w:left="360"/>
        <w:rPr>
          <w:rFonts w:eastAsia="Times New Roman" w:cs="Times New Roman"/>
          <w:b/>
          <w:bCs/>
          <w:szCs w:val="24"/>
          <w:lang w:eastAsia="ar-SA"/>
        </w:rPr>
      </w:pPr>
    </w:p>
    <w:p w14:paraId="60BD4085" w14:textId="77777777" w:rsidR="00303035" w:rsidRDefault="00303035" w:rsidP="00303035">
      <w:pPr>
        <w:pStyle w:val="Standard"/>
        <w:ind w:left="4692" w:right="-993" w:firstLine="708"/>
      </w:pPr>
      <w:r>
        <w:rPr>
          <w:rFonts w:eastAsia="Calibri" w:cs="Times New Roman"/>
          <w:sz w:val="22"/>
        </w:rPr>
        <w:t>..............................................................</w:t>
      </w:r>
    </w:p>
    <w:p w14:paraId="57612B98" w14:textId="77777777" w:rsidR="00303035" w:rsidRDefault="00303035" w:rsidP="00303035">
      <w:pPr>
        <w:pStyle w:val="Standard"/>
        <w:spacing w:line="240" w:lineRule="auto"/>
        <w:ind w:left="5400" w:right="70"/>
        <w:jc w:val="center"/>
      </w:pPr>
      <w:r>
        <w:rPr>
          <w:rFonts w:eastAsia="Calibri" w:cs="Times New Roman"/>
          <w:i/>
          <w:sz w:val="18"/>
        </w:rPr>
        <w:t>Podpis osób uprawnionych do składania świadczeń woli w imieniu Wykonawcy oraz pieczątka / pieczątki</w:t>
      </w:r>
    </w:p>
    <w:p w14:paraId="45D25B08" w14:textId="77777777" w:rsidR="00303035" w:rsidRDefault="00303035" w:rsidP="00303035">
      <w:pPr>
        <w:pStyle w:val="Standard"/>
        <w:rPr>
          <w:rFonts w:eastAsia="Calibri" w:cs="Times New Roman"/>
          <w:szCs w:val="24"/>
        </w:rPr>
      </w:pPr>
    </w:p>
    <w:p w14:paraId="31FB2291" w14:textId="77777777" w:rsidR="00303035" w:rsidRDefault="00303035" w:rsidP="00303035">
      <w:pPr>
        <w:pStyle w:val="Standard"/>
        <w:spacing w:line="240" w:lineRule="auto"/>
      </w:pPr>
      <w:r>
        <w:rPr>
          <w:rFonts w:eastAsia="Calibri" w:cs="Times New Roman"/>
          <w:szCs w:val="24"/>
        </w:rPr>
        <w:t>Zamawiający jako administrator danych osobowych informuje Wykonawcę osoby umocowane do złożenia oferty w przedmiotowym postępowaniu w imieniu Wykonawcy oraz wszelkie inne osoby ze strony Wykonawcy (w tym podwykonawców), które podadzą dane w celu złożenia niniejszej oferty, iż:</w:t>
      </w:r>
    </w:p>
    <w:p w14:paraId="0A69D44B" w14:textId="77777777" w:rsidR="00303035" w:rsidRDefault="00303035" w:rsidP="00303035">
      <w:pPr>
        <w:pStyle w:val="Standard"/>
        <w:numPr>
          <w:ilvl w:val="0"/>
          <w:numId w:val="2"/>
        </w:numPr>
        <w:tabs>
          <w:tab w:val="left" w:pos="-1743"/>
          <w:tab w:val="left" w:pos="-1120"/>
        </w:tabs>
        <w:spacing w:line="240" w:lineRule="auto"/>
      </w:pPr>
      <w:r>
        <w:rPr>
          <w:rFonts w:cs="Times New Roman"/>
          <w:szCs w:val="24"/>
        </w:rPr>
        <w:t>podanie danych jest dobrowolne, ale niezbędne w celu złożenia niniejszej oferty;</w:t>
      </w:r>
    </w:p>
    <w:p w14:paraId="1901FCE4" w14:textId="77777777" w:rsidR="00303035" w:rsidRDefault="00303035" w:rsidP="00303035">
      <w:pPr>
        <w:pStyle w:val="Standard"/>
        <w:numPr>
          <w:ilvl w:val="0"/>
          <w:numId w:val="2"/>
        </w:numPr>
        <w:tabs>
          <w:tab w:val="left" w:pos="-1743"/>
          <w:tab w:val="left" w:pos="-1120"/>
        </w:tabs>
        <w:spacing w:line="240" w:lineRule="auto"/>
      </w:pPr>
      <w:r>
        <w:rPr>
          <w:rFonts w:cs="Times New Roman"/>
          <w:szCs w:val="24"/>
        </w:rPr>
        <w:t>posiada Pani/Pan prawo dostępu do treści swoich danych i ich sprostowania, usunięcia, ograniczenia przetwarzania, prawo do przenoszenia danych, prawo do cofnięcia zgody w dowolnym momencie bez wpływu na zgodność z prawem przetwarzania;</w:t>
      </w:r>
    </w:p>
    <w:p w14:paraId="7C4F80C7" w14:textId="77777777" w:rsidR="00303035" w:rsidRDefault="00303035" w:rsidP="00303035">
      <w:pPr>
        <w:pStyle w:val="Standard"/>
        <w:numPr>
          <w:ilvl w:val="0"/>
          <w:numId w:val="2"/>
        </w:numPr>
        <w:tabs>
          <w:tab w:val="left" w:pos="-1743"/>
          <w:tab w:val="left" w:pos="-1120"/>
        </w:tabs>
        <w:spacing w:line="240" w:lineRule="auto"/>
      </w:pPr>
      <w:r>
        <w:rPr>
          <w:rFonts w:cs="Times New Roman"/>
          <w:szCs w:val="24"/>
        </w:rPr>
        <w:t>podane dane będą przetwarzane na podstawie przepisów Rozporządzenia Parlamentu Europejskiego i Rady UE 2016/679 z dnia 27 kwietnia 2016 r. o ochronie danych osobowych (</w:t>
      </w:r>
      <w:r>
        <w:rPr>
          <w:rFonts w:cs="Times New Roman"/>
          <w:iCs/>
          <w:szCs w:val="24"/>
        </w:rPr>
        <w:t>Dz.U. L 119 z 4.5.2016)</w:t>
      </w:r>
      <w:r>
        <w:rPr>
          <w:rFonts w:cs="Times New Roman"/>
          <w:szCs w:val="24"/>
        </w:rPr>
        <w:t>, w szczególności na podstawie art. 6 ust. 1 pkt b) Rozporządzenia oraz ogólnie obowiązującego prawa, w szczególności ustawy z dnia 27 sierpnia 1997 r. o ochronie danych osobowych (</w:t>
      </w:r>
      <w:proofErr w:type="spellStart"/>
      <w:r>
        <w:rPr>
          <w:rFonts w:cs="Times New Roman"/>
          <w:szCs w:val="24"/>
        </w:rPr>
        <w:t>t.j</w:t>
      </w:r>
      <w:proofErr w:type="spellEnd"/>
      <w:r>
        <w:rPr>
          <w:rFonts w:cs="Times New Roman"/>
          <w:szCs w:val="24"/>
        </w:rPr>
        <w:t xml:space="preserve">. Dz.U. z 2016r. poz.922 z </w:t>
      </w:r>
      <w:proofErr w:type="spellStart"/>
      <w:r>
        <w:rPr>
          <w:rFonts w:cs="Times New Roman"/>
          <w:szCs w:val="24"/>
        </w:rPr>
        <w:t>późn</w:t>
      </w:r>
      <w:proofErr w:type="spellEnd"/>
      <w:r>
        <w:rPr>
          <w:rFonts w:cs="Times New Roman"/>
          <w:szCs w:val="24"/>
        </w:rPr>
        <w:t>. zm.) i ustawy z dnia 10 mają 2018r. o ochronie danych osobowych (Dz. U. z 2018r. poz. 1000);</w:t>
      </w:r>
    </w:p>
    <w:p w14:paraId="110C5D37" w14:textId="77777777" w:rsidR="00303035" w:rsidRDefault="00303035" w:rsidP="00303035">
      <w:pPr>
        <w:pStyle w:val="Standard"/>
        <w:numPr>
          <w:ilvl w:val="0"/>
          <w:numId w:val="2"/>
        </w:numPr>
        <w:spacing w:line="240" w:lineRule="auto"/>
      </w:pPr>
      <w:r>
        <w:rPr>
          <w:rFonts w:cs="Times New Roman"/>
          <w:color w:val="00000A"/>
          <w:szCs w:val="24"/>
        </w:rPr>
        <w:t xml:space="preserve">inspektorem ochrony danych w ZMPG S.A. jest Pani Monika Basiak-Wielecińska, adres e-mail </w:t>
      </w:r>
      <w:hyperlink r:id="rId7" w:history="1">
        <w:r w:rsidRPr="009C23D1">
          <w:rPr>
            <w:rStyle w:val="Hipercze"/>
            <w:rFonts w:cs="Times New Roman"/>
            <w:szCs w:val="24"/>
          </w:rPr>
          <w:t>iod@port.gdynia.pl</w:t>
        </w:r>
      </w:hyperlink>
      <w:r>
        <w:rPr>
          <w:rFonts w:cs="Times New Roman"/>
          <w:color w:val="00000A"/>
          <w:szCs w:val="24"/>
        </w:rPr>
        <w:t>;</w:t>
      </w:r>
    </w:p>
    <w:p w14:paraId="2260B178" w14:textId="77777777" w:rsidR="00303035" w:rsidRDefault="00303035" w:rsidP="00303035">
      <w:pPr>
        <w:pStyle w:val="Standard"/>
        <w:numPr>
          <w:ilvl w:val="0"/>
          <w:numId w:val="2"/>
        </w:numPr>
        <w:tabs>
          <w:tab w:val="left" w:pos="-1743"/>
          <w:tab w:val="left" w:pos="-1120"/>
        </w:tabs>
        <w:spacing w:line="240" w:lineRule="auto"/>
      </w:pPr>
      <w:r>
        <w:rPr>
          <w:rFonts w:cs="Times New Roman"/>
          <w:szCs w:val="24"/>
        </w:rPr>
        <w:t>dane osobowe będą przechowywane przez okres niezbędny do wyboru oferty w</w:t>
      </w:r>
      <w:r>
        <w:t> </w:t>
      </w:r>
      <w:r>
        <w:rPr>
          <w:rFonts w:cs="Times New Roman"/>
          <w:szCs w:val="24"/>
        </w:rPr>
        <w:t xml:space="preserve">przedmiotowym postępowaniu i w przypadku wyboru niniejszej oferty do wykonania umowy zawartej w wyniku wyboru niniejszej oferty oraz </w:t>
      </w:r>
      <w:r>
        <w:rPr>
          <w:rFonts w:cs="Times New Roman"/>
          <w:color w:val="00000A"/>
          <w:szCs w:val="24"/>
        </w:rPr>
        <w:t>w celach archiwizacyjnych przez okres co najmniej 10 lat jest to podyktowane wewnętrznymi standardami przechowywania i archiwizacji dokumentów u Zamawiającego;</w:t>
      </w:r>
    </w:p>
    <w:p w14:paraId="7284FBB1" w14:textId="77777777" w:rsidR="00303035" w:rsidRDefault="00303035" w:rsidP="00303035">
      <w:pPr>
        <w:pStyle w:val="Standard"/>
        <w:numPr>
          <w:ilvl w:val="0"/>
          <w:numId w:val="2"/>
        </w:numPr>
        <w:tabs>
          <w:tab w:val="left" w:pos="-1743"/>
          <w:tab w:val="left" w:pos="-1120"/>
        </w:tabs>
        <w:spacing w:line="240" w:lineRule="auto"/>
      </w:pPr>
      <w:r>
        <w:rPr>
          <w:rFonts w:cs="Times New Roman"/>
          <w:szCs w:val="24"/>
        </w:rPr>
        <w:t>ma Pan/Pani prawo wniesienia skargi do Prezesa Urzędu Ochrony Danych Osobowych, gdy uzna Pan/Pani, iż przetwarzanie danych osobowych Pana/Pani dotyczących narusza przepisy Rozporządzenia o ochronie danych osobowych z dnia 27 kwietnia 2016r. (</w:t>
      </w:r>
      <w:r>
        <w:rPr>
          <w:rFonts w:cs="Times New Roman"/>
          <w:iCs/>
          <w:szCs w:val="24"/>
        </w:rPr>
        <w:t>Dz.U. L 119 z 4.5.2016)</w:t>
      </w:r>
      <w:r>
        <w:rPr>
          <w:rFonts w:cs="Times New Roman"/>
          <w:szCs w:val="24"/>
        </w:rPr>
        <w:t>.</w:t>
      </w:r>
    </w:p>
    <w:p w14:paraId="72B8B0DB" w14:textId="77777777" w:rsidR="00303035" w:rsidRDefault="00303035" w:rsidP="00303035">
      <w:pPr>
        <w:pStyle w:val="Standard"/>
        <w:spacing w:after="200"/>
        <w:jc w:val="left"/>
      </w:pPr>
    </w:p>
    <w:p w14:paraId="3C264C39" w14:textId="77777777" w:rsidR="0075182D" w:rsidRDefault="0075182D">
      <w:bookmarkStart w:id="0" w:name="_GoBack"/>
      <w:bookmarkEnd w:id="0"/>
    </w:p>
    <w:sectPr w:rsidR="0075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6D24E" w14:textId="77777777" w:rsidR="00303035" w:rsidRDefault="00303035" w:rsidP="00303035">
      <w:pPr>
        <w:spacing w:after="0" w:line="240" w:lineRule="auto"/>
      </w:pPr>
      <w:r>
        <w:separator/>
      </w:r>
    </w:p>
  </w:endnote>
  <w:endnote w:type="continuationSeparator" w:id="0">
    <w:p w14:paraId="5CFA7E10" w14:textId="77777777" w:rsidR="00303035" w:rsidRDefault="00303035" w:rsidP="0030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96043" w14:textId="77777777" w:rsidR="00303035" w:rsidRDefault="00303035" w:rsidP="00303035">
      <w:pPr>
        <w:spacing w:after="0" w:line="240" w:lineRule="auto"/>
      </w:pPr>
      <w:r>
        <w:separator/>
      </w:r>
    </w:p>
  </w:footnote>
  <w:footnote w:type="continuationSeparator" w:id="0">
    <w:p w14:paraId="7FB1BC84" w14:textId="77777777" w:rsidR="00303035" w:rsidRDefault="00303035" w:rsidP="00303035">
      <w:pPr>
        <w:spacing w:after="0" w:line="240" w:lineRule="auto"/>
      </w:pPr>
      <w:r>
        <w:continuationSeparator/>
      </w:r>
    </w:p>
  </w:footnote>
  <w:footnote w:id="1">
    <w:p w14:paraId="3265AFA1" w14:textId="77777777" w:rsidR="00303035" w:rsidRDefault="00303035" w:rsidP="00303035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7865"/>
    <w:multiLevelType w:val="multilevel"/>
    <w:tmpl w:val="2796018C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AD3CF8"/>
    <w:multiLevelType w:val="multilevel"/>
    <w:tmpl w:val="5192C190"/>
    <w:styleLink w:val="WWNum6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536624C3"/>
    <w:multiLevelType w:val="multilevel"/>
    <w:tmpl w:val="01381A9A"/>
    <w:styleLink w:val="WWNum62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FD813E7"/>
    <w:multiLevelType w:val="hybridMultilevel"/>
    <w:tmpl w:val="F306D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02A32"/>
    <w:multiLevelType w:val="multilevel"/>
    <w:tmpl w:val="1442B00C"/>
    <w:styleLink w:val="WWNum6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EE"/>
    <w:rsid w:val="00303035"/>
    <w:rsid w:val="004653EE"/>
    <w:rsid w:val="0075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3E59C-D08C-424B-A440-59BD2C50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3035"/>
    <w:pPr>
      <w:suppressAutoHyphens/>
      <w:autoSpaceDN w:val="0"/>
      <w:spacing w:after="0" w:line="276" w:lineRule="auto"/>
      <w:jc w:val="both"/>
      <w:textAlignment w:val="baseline"/>
    </w:pPr>
    <w:rPr>
      <w:rFonts w:ascii="Times New Roman" w:eastAsia="SimSun" w:hAnsi="Times New Roman" w:cs="F"/>
      <w:kern w:val="3"/>
      <w:sz w:val="24"/>
    </w:rPr>
  </w:style>
  <w:style w:type="paragraph" w:styleId="Akapitzlist">
    <w:name w:val="List Paragraph"/>
    <w:basedOn w:val="Standard"/>
    <w:rsid w:val="00303035"/>
    <w:pPr>
      <w:ind w:left="720"/>
    </w:pPr>
  </w:style>
  <w:style w:type="paragraph" w:styleId="Tekstprzypisudolnego">
    <w:name w:val="footnote text"/>
    <w:basedOn w:val="Standard"/>
    <w:link w:val="TekstprzypisudolnegoZnak"/>
    <w:rsid w:val="00303035"/>
    <w:pPr>
      <w:spacing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3035"/>
    <w:rPr>
      <w:rFonts w:ascii="Arial" w:eastAsia="Times New Roman" w:hAnsi="Arial" w:cs="Times New Roman"/>
      <w:kern w:val="3"/>
      <w:sz w:val="20"/>
      <w:szCs w:val="24"/>
      <w:lang w:eastAsia="pl-PL"/>
    </w:rPr>
  </w:style>
  <w:style w:type="paragraph" w:customStyle="1" w:styleId="Normalny1">
    <w:name w:val="Normalny1"/>
    <w:basedOn w:val="Standard"/>
    <w:rsid w:val="00303035"/>
    <w:pPr>
      <w:spacing w:line="240" w:lineRule="auto"/>
      <w:jc w:val="left"/>
      <w:outlineLvl w:val="8"/>
    </w:pPr>
    <w:rPr>
      <w:rFonts w:eastAsia="Calibri" w:cs="Times New Roman"/>
      <w:szCs w:val="24"/>
      <w:lang w:eastAsia="pl-PL"/>
    </w:rPr>
  </w:style>
  <w:style w:type="character" w:styleId="Odwoanieprzypisudolnego">
    <w:name w:val="footnote reference"/>
    <w:basedOn w:val="Domylnaczcionkaakapitu"/>
    <w:rsid w:val="00303035"/>
    <w:rPr>
      <w:position w:val="0"/>
      <w:vertAlign w:val="superscript"/>
    </w:rPr>
  </w:style>
  <w:style w:type="numbering" w:customStyle="1" w:styleId="WWNum61">
    <w:name w:val="WWNum61"/>
    <w:basedOn w:val="Bezlisty"/>
    <w:rsid w:val="00303035"/>
    <w:pPr>
      <w:numPr>
        <w:numId w:val="1"/>
      </w:numPr>
    </w:pPr>
  </w:style>
  <w:style w:type="numbering" w:customStyle="1" w:styleId="WWNum62">
    <w:name w:val="WWNum62"/>
    <w:basedOn w:val="Bezlisty"/>
    <w:rsid w:val="00303035"/>
    <w:pPr>
      <w:numPr>
        <w:numId w:val="2"/>
      </w:numPr>
    </w:pPr>
  </w:style>
  <w:style w:type="numbering" w:customStyle="1" w:styleId="WWNum63">
    <w:name w:val="WWNum63"/>
    <w:basedOn w:val="Bezlisty"/>
    <w:rsid w:val="00303035"/>
    <w:pPr>
      <w:numPr>
        <w:numId w:val="3"/>
      </w:numPr>
    </w:pPr>
  </w:style>
  <w:style w:type="numbering" w:customStyle="1" w:styleId="WWNum64">
    <w:name w:val="WWNum64"/>
    <w:basedOn w:val="Bezlisty"/>
    <w:rsid w:val="00303035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303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rt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Grudniewska Justyna</dc:creator>
  <cp:keywords/>
  <dc:description/>
  <cp:lastModifiedBy>Grudniewska Justyna</cp:lastModifiedBy>
  <cp:revision>2</cp:revision>
  <dcterms:created xsi:type="dcterms:W3CDTF">2019-01-11T07:38:00Z</dcterms:created>
  <dcterms:modified xsi:type="dcterms:W3CDTF">2019-01-11T07:38:00Z</dcterms:modified>
</cp:coreProperties>
</file>